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0ABB" w14:textId="77777777" w:rsidR="006D1E46" w:rsidRDefault="006D1E46" w:rsidP="006D1E46">
      <w:pPr>
        <w:ind w:right="142"/>
        <w:jc w:val="right"/>
      </w:pPr>
      <w:r>
        <w:t>2.sz. melléklet</w:t>
      </w:r>
    </w:p>
    <w:p w14:paraId="6BBE6BF7" w14:textId="77777777" w:rsidR="006D1E46" w:rsidRDefault="006D1E46" w:rsidP="006D1E46">
      <w:pPr>
        <w:ind w:left="709" w:hanging="709"/>
        <w:jc w:val="center"/>
        <w:rPr>
          <w:rFonts w:ascii="Arial" w:hAnsi="Arial" w:cs="Arial"/>
          <w:b/>
          <w:bCs/>
        </w:rPr>
      </w:pPr>
      <w:r>
        <w:rPr>
          <w:rFonts w:ascii="Arial" w:hAnsi="Arial" w:cs="Arial"/>
          <w:b/>
          <w:bCs/>
        </w:rPr>
        <w:t xml:space="preserve">ÁRLAP  </w:t>
      </w:r>
    </w:p>
    <w:p w14:paraId="0340E03D" w14:textId="77777777" w:rsidR="006D1E46" w:rsidRDefault="006D1E46" w:rsidP="006D1E46">
      <w:pPr>
        <w:ind w:left="709" w:hanging="709"/>
        <w:jc w:val="right"/>
        <w:rPr>
          <w:rFonts w:ascii="Arial" w:hAnsi="Arial" w:cs="Arial"/>
          <w:b/>
          <w:bCs/>
        </w:rPr>
      </w:pPr>
    </w:p>
    <w:p w14:paraId="6AE74139" w14:textId="77777777" w:rsidR="006D1E46" w:rsidRDefault="006D1E46" w:rsidP="006D1E46">
      <w:pPr>
        <w:ind w:left="709" w:hanging="709"/>
        <w:jc w:val="center"/>
        <w:rPr>
          <w:rFonts w:ascii="Arial" w:hAnsi="Arial" w:cs="Arial"/>
        </w:rPr>
      </w:pPr>
      <w:r>
        <w:rPr>
          <w:rFonts w:ascii="Arial" w:hAnsi="Arial" w:cs="Arial"/>
          <w:b/>
          <w:bCs/>
        </w:rPr>
        <w:t>250 m alatti gázelosztó és csatlakozó vezeték építése</w:t>
      </w:r>
    </w:p>
    <w:p w14:paraId="44BE2956" w14:textId="77777777" w:rsidR="006D1E46" w:rsidRDefault="006D1E46" w:rsidP="006D1E46">
      <w:pPr>
        <w:ind w:left="709" w:hanging="709"/>
        <w:jc w:val="both"/>
        <w:rPr>
          <w:rFonts w:ascii="Arial" w:hAnsi="Arial" w:cs="Arial"/>
        </w:rPr>
      </w:pPr>
    </w:p>
    <w:p w14:paraId="4E449BF0" w14:textId="77777777" w:rsidR="006D1E46" w:rsidRDefault="006D1E46" w:rsidP="006D1E46">
      <w:pPr>
        <w:ind w:left="567" w:hanging="567"/>
        <w:jc w:val="both"/>
        <w:rPr>
          <w:rFonts w:ascii="Arial" w:hAnsi="Arial" w:cs="Arial"/>
          <w:b/>
          <w:bCs/>
        </w:rPr>
      </w:pPr>
    </w:p>
    <w:p w14:paraId="391F1BE8" w14:textId="77777777" w:rsidR="006D1E46" w:rsidRDefault="006D1E46" w:rsidP="006D1E46">
      <w:pPr>
        <w:ind w:left="567" w:hanging="567"/>
        <w:jc w:val="both"/>
        <w:rPr>
          <w:rFonts w:ascii="Arial" w:hAnsi="Arial" w:cs="Arial"/>
          <w:b/>
          <w:bCs/>
        </w:rPr>
      </w:pPr>
    </w:p>
    <w:p w14:paraId="797E6553" w14:textId="77777777" w:rsidR="006D1E46" w:rsidRDefault="006D1E46" w:rsidP="006D1E46">
      <w:pPr>
        <w:ind w:left="567" w:hanging="567"/>
        <w:jc w:val="both"/>
        <w:rPr>
          <w:rFonts w:ascii="Arial" w:hAnsi="Arial" w:cs="Arial"/>
        </w:rPr>
      </w:pPr>
      <w:r>
        <w:rPr>
          <w:rFonts w:ascii="Arial" w:hAnsi="Arial" w:cs="Arial"/>
          <w:b/>
          <w:bCs/>
        </w:rPr>
        <w:tab/>
        <w:t xml:space="preserve"> </w:t>
      </w:r>
      <w:r>
        <w:rPr>
          <w:rFonts w:ascii="Arial" w:hAnsi="Arial" w:cs="Arial"/>
        </w:rPr>
        <w:t>Az E.GAS Gázelosztó Kft. szolgáltatási területéhez tartozó   településeken a szerződött időszakban végzendő kivitelezési munkákhoz.</w:t>
      </w:r>
    </w:p>
    <w:p w14:paraId="01021D63" w14:textId="77777777" w:rsidR="006D1E46" w:rsidRDefault="006D1E46" w:rsidP="006D1E46">
      <w:pPr>
        <w:tabs>
          <w:tab w:val="left" w:pos="709"/>
          <w:tab w:val="left" w:pos="992"/>
        </w:tabs>
        <w:jc w:val="both"/>
        <w:rPr>
          <w:rFonts w:ascii="Arial" w:hAnsi="Arial" w:cs="Arial"/>
        </w:rPr>
      </w:pPr>
    </w:p>
    <w:p w14:paraId="492E18BC" w14:textId="77777777" w:rsidR="006D1E46" w:rsidRDefault="006D1E46" w:rsidP="006D1E46">
      <w:pPr>
        <w:tabs>
          <w:tab w:val="left" w:pos="709"/>
          <w:tab w:val="left" w:pos="992"/>
        </w:tabs>
        <w:jc w:val="both"/>
        <w:rPr>
          <w:rFonts w:ascii="Arial" w:hAnsi="Arial" w:cs="Arial"/>
        </w:rPr>
      </w:pPr>
      <w:r>
        <w:rPr>
          <w:rFonts w:ascii="Arial" w:hAnsi="Arial" w:cs="Arial"/>
        </w:rPr>
        <w:tab/>
        <w:t>A megadott egységárak minden esetben nettó összegként, Forintban értendők.</w:t>
      </w:r>
    </w:p>
    <w:p w14:paraId="0877BFDD" w14:textId="77777777" w:rsidR="006D1E46" w:rsidRDefault="006D1E46" w:rsidP="006D1E46">
      <w:pPr>
        <w:tabs>
          <w:tab w:val="left" w:pos="709"/>
          <w:tab w:val="left" w:pos="992"/>
        </w:tabs>
        <w:jc w:val="both"/>
        <w:rPr>
          <w:rFonts w:ascii="Arial" w:hAnsi="Arial" w:cs="Arial"/>
        </w:rPr>
      </w:pPr>
    </w:p>
    <w:p w14:paraId="75083EE0" w14:textId="77777777" w:rsidR="006D1E46" w:rsidRDefault="006D1E46" w:rsidP="006D1E46">
      <w:pPr>
        <w:tabs>
          <w:tab w:val="left" w:pos="709"/>
          <w:tab w:val="left" w:pos="992"/>
        </w:tabs>
        <w:jc w:val="both"/>
        <w:rPr>
          <w:rFonts w:ascii="Arial" w:hAnsi="Arial" w:cs="Arial"/>
          <w:b/>
        </w:rPr>
      </w:pPr>
      <w:r>
        <w:rPr>
          <w:rFonts w:ascii="Arial" w:hAnsi="Arial" w:cs="Arial"/>
          <w:b/>
        </w:rPr>
        <w:t>1.</w:t>
      </w:r>
      <w:r>
        <w:rPr>
          <w:rFonts w:ascii="Arial" w:hAnsi="Arial" w:cs="Arial"/>
          <w:b/>
        </w:rPr>
        <w:tab/>
        <w:t>Egységáras tipizált munkák, utólagos leágazások komplett kivitelezése esetén</w:t>
      </w:r>
    </w:p>
    <w:p w14:paraId="5860FD0D" w14:textId="77777777" w:rsidR="006D1E46" w:rsidRDefault="006D1E46" w:rsidP="006D1E46">
      <w:pPr>
        <w:tabs>
          <w:tab w:val="left" w:pos="709"/>
          <w:tab w:val="left" w:pos="992"/>
        </w:tabs>
        <w:jc w:val="both"/>
        <w:rPr>
          <w:rFonts w:ascii="Arial" w:hAnsi="Arial" w:cs="Arial"/>
        </w:rPr>
      </w:pPr>
      <w:r>
        <w:rPr>
          <w:rFonts w:ascii="Arial" w:hAnsi="Arial" w:cs="Arial"/>
          <w:b/>
        </w:rPr>
        <w:tab/>
      </w:r>
      <w:r>
        <w:rPr>
          <w:rFonts w:ascii="Arial" w:hAnsi="Arial" w:cs="Arial"/>
        </w:rPr>
        <w:t>(kiszállási költséggel együtt)</w:t>
      </w:r>
    </w:p>
    <w:p w14:paraId="1BD8C84C" w14:textId="77777777" w:rsidR="006D1E46" w:rsidRDefault="006D1E46" w:rsidP="006D1E46">
      <w:pPr>
        <w:tabs>
          <w:tab w:val="left" w:pos="709"/>
          <w:tab w:val="left" w:pos="992"/>
        </w:tabs>
        <w:jc w:val="both"/>
        <w:rPr>
          <w:rFonts w:ascii="Arial" w:hAnsi="Arial" w:cs="Arial"/>
        </w:rPr>
      </w:pPr>
    </w:p>
    <w:tbl>
      <w:tblPr>
        <w:tblW w:w="8789" w:type="dxa"/>
        <w:tblInd w:w="495" w:type="dxa"/>
        <w:tblCellMar>
          <w:left w:w="70" w:type="dxa"/>
          <w:right w:w="70" w:type="dxa"/>
        </w:tblCellMar>
        <w:tblLook w:val="0000" w:firstRow="0" w:lastRow="0" w:firstColumn="0" w:lastColumn="0" w:noHBand="0" w:noVBand="0"/>
      </w:tblPr>
      <w:tblGrid>
        <w:gridCol w:w="340"/>
        <w:gridCol w:w="4905"/>
        <w:gridCol w:w="3544"/>
      </w:tblGrid>
      <w:tr w:rsidR="006D1E46" w14:paraId="005FCB83" w14:textId="77777777" w:rsidTr="00FB51D8">
        <w:trPr>
          <w:trHeight w:val="910"/>
        </w:trPr>
        <w:tc>
          <w:tcPr>
            <w:tcW w:w="340" w:type="dxa"/>
            <w:tcBorders>
              <w:top w:val="single" w:sz="4" w:space="0" w:color="auto"/>
              <w:left w:val="single" w:sz="4" w:space="0" w:color="auto"/>
              <w:bottom w:val="single" w:sz="4" w:space="0" w:color="auto"/>
              <w:right w:val="single" w:sz="4" w:space="0" w:color="auto"/>
            </w:tcBorders>
            <w:vAlign w:val="center"/>
          </w:tcPr>
          <w:p w14:paraId="6688C6A7" w14:textId="77777777" w:rsidR="006D1E46" w:rsidRDefault="006D1E46" w:rsidP="00FB51D8">
            <w:pPr>
              <w:jc w:val="center"/>
              <w:rPr>
                <w:rFonts w:ascii="Arial" w:hAnsi="Arial" w:cs="Arial"/>
                <w:sz w:val="20"/>
                <w:szCs w:val="20"/>
              </w:rPr>
            </w:pPr>
            <w:r>
              <w:rPr>
                <w:rFonts w:ascii="Arial" w:hAnsi="Arial" w:cs="Arial"/>
                <w:sz w:val="20"/>
                <w:szCs w:val="20"/>
              </w:rPr>
              <w:t>S. sz</w:t>
            </w:r>
          </w:p>
        </w:tc>
        <w:tc>
          <w:tcPr>
            <w:tcW w:w="4905" w:type="dxa"/>
            <w:tcBorders>
              <w:top w:val="single" w:sz="4" w:space="0" w:color="auto"/>
              <w:left w:val="single" w:sz="4" w:space="0" w:color="auto"/>
              <w:bottom w:val="single" w:sz="4" w:space="0" w:color="auto"/>
              <w:right w:val="single" w:sz="4" w:space="0" w:color="auto"/>
            </w:tcBorders>
            <w:vAlign w:val="center"/>
          </w:tcPr>
          <w:p w14:paraId="2839D39B" w14:textId="77777777" w:rsidR="006D1E46" w:rsidRDefault="006D1E46" w:rsidP="00FB51D8">
            <w:pPr>
              <w:jc w:val="center"/>
              <w:rPr>
                <w:rFonts w:ascii="Arial" w:hAnsi="Arial" w:cs="Arial"/>
                <w:sz w:val="20"/>
                <w:szCs w:val="20"/>
              </w:rPr>
            </w:pPr>
            <w:r>
              <w:rPr>
                <w:rFonts w:ascii="Arial" w:hAnsi="Arial" w:cs="Arial"/>
                <w:sz w:val="20"/>
                <w:szCs w:val="20"/>
              </w:rPr>
              <w:t>Munka megnevezése</w:t>
            </w:r>
          </w:p>
        </w:tc>
        <w:tc>
          <w:tcPr>
            <w:tcW w:w="3544" w:type="dxa"/>
            <w:tcBorders>
              <w:top w:val="single" w:sz="4" w:space="0" w:color="auto"/>
              <w:left w:val="nil"/>
              <w:right w:val="single" w:sz="4" w:space="0" w:color="auto"/>
            </w:tcBorders>
            <w:vAlign w:val="center"/>
          </w:tcPr>
          <w:p w14:paraId="4D779A1B" w14:textId="77777777" w:rsidR="006D1E46" w:rsidRDefault="006D1E46" w:rsidP="00FB51D8">
            <w:pPr>
              <w:jc w:val="center"/>
              <w:rPr>
                <w:rFonts w:ascii="Arial" w:hAnsi="Arial" w:cs="Arial"/>
                <w:sz w:val="20"/>
                <w:szCs w:val="20"/>
              </w:rPr>
            </w:pPr>
            <w:r>
              <w:rPr>
                <w:rFonts w:ascii="Arial" w:hAnsi="Arial" w:cs="Arial"/>
                <w:sz w:val="20"/>
                <w:szCs w:val="20"/>
              </w:rPr>
              <w:t>Munka nettó ára (Ft)</w:t>
            </w:r>
          </w:p>
        </w:tc>
      </w:tr>
      <w:tr w:rsidR="006D1E46" w14:paraId="2679A47C" w14:textId="77777777" w:rsidTr="00FB51D8">
        <w:trPr>
          <w:trHeight w:val="390"/>
        </w:trPr>
        <w:tc>
          <w:tcPr>
            <w:tcW w:w="340" w:type="dxa"/>
            <w:tcBorders>
              <w:top w:val="nil"/>
              <w:left w:val="single" w:sz="4" w:space="0" w:color="auto"/>
              <w:bottom w:val="single" w:sz="4" w:space="0" w:color="auto"/>
              <w:right w:val="single" w:sz="4" w:space="0" w:color="auto"/>
            </w:tcBorders>
            <w:vAlign w:val="center"/>
          </w:tcPr>
          <w:p w14:paraId="760F21ED" w14:textId="77777777" w:rsidR="006D1E46" w:rsidRDefault="006D1E46" w:rsidP="00FB51D8">
            <w:pPr>
              <w:rPr>
                <w:rFonts w:ascii="Arial" w:hAnsi="Arial" w:cs="Arial"/>
                <w:sz w:val="20"/>
                <w:szCs w:val="20"/>
              </w:rPr>
            </w:pPr>
            <w:r>
              <w:rPr>
                <w:rFonts w:ascii="Arial" w:hAnsi="Arial" w:cs="Arial"/>
                <w:sz w:val="20"/>
                <w:szCs w:val="20"/>
              </w:rPr>
              <w:t>1</w:t>
            </w:r>
          </w:p>
        </w:tc>
        <w:tc>
          <w:tcPr>
            <w:tcW w:w="4905" w:type="dxa"/>
            <w:tcBorders>
              <w:top w:val="nil"/>
              <w:left w:val="nil"/>
              <w:bottom w:val="single" w:sz="4" w:space="0" w:color="auto"/>
              <w:right w:val="single" w:sz="4" w:space="0" w:color="auto"/>
            </w:tcBorders>
            <w:noWrap/>
            <w:vAlign w:val="center"/>
          </w:tcPr>
          <w:p w14:paraId="3D9569ED" w14:textId="77777777" w:rsidR="006D1E46" w:rsidRDefault="006D1E46" w:rsidP="00FB51D8">
            <w:pPr>
              <w:rPr>
                <w:rFonts w:ascii="Arial" w:hAnsi="Arial" w:cs="Arial"/>
                <w:sz w:val="20"/>
                <w:szCs w:val="20"/>
              </w:rPr>
            </w:pPr>
            <w:r>
              <w:rPr>
                <w:rFonts w:ascii="Arial" w:hAnsi="Arial" w:cs="Arial"/>
                <w:sz w:val="20"/>
                <w:szCs w:val="20"/>
              </w:rPr>
              <w:t xml:space="preserve">      5 fm alatti hosszúság esetén</w:t>
            </w:r>
          </w:p>
        </w:tc>
        <w:tc>
          <w:tcPr>
            <w:tcW w:w="3544" w:type="dxa"/>
            <w:tcBorders>
              <w:top w:val="nil"/>
              <w:left w:val="nil"/>
              <w:bottom w:val="single" w:sz="4" w:space="0" w:color="auto"/>
              <w:right w:val="single" w:sz="4" w:space="0" w:color="auto"/>
            </w:tcBorders>
            <w:noWrap/>
            <w:vAlign w:val="center"/>
          </w:tcPr>
          <w:p w14:paraId="280D6F75" w14:textId="77777777" w:rsidR="006D1E46" w:rsidRDefault="006D1E46" w:rsidP="00FB51D8">
            <w:pPr>
              <w:rPr>
                <w:rFonts w:ascii="Arial" w:hAnsi="Arial" w:cs="Arial"/>
              </w:rPr>
            </w:pPr>
            <w:r>
              <w:rPr>
                <w:rFonts w:ascii="Arial" w:hAnsi="Arial" w:cs="Arial"/>
              </w:rPr>
              <w:t> ………</w:t>
            </w:r>
            <w:proofErr w:type="gramStart"/>
            <w:r>
              <w:rPr>
                <w:rFonts w:ascii="Arial" w:hAnsi="Arial" w:cs="Arial"/>
              </w:rPr>
              <w:t>…..</w:t>
            </w:r>
            <w:proofErr w:type="gramEnd"/>
            <w:r>
              <w:rPr>
                <w:rFonts w:ascii="Arial" w:hAnsi="Arial" w:cs="Arial"/>
              </w:rPr>
              <w:t>,-Ft</w:t>
            </w:r>
          </w:p>
        </w:tc>
      </w:tr>
      <w:tr w:rsidR="006D1E46" w14:paraId="454A7998" w14:textId="77777777" w:rsidTr="00FB51D8">
        <w:trPr>
          <w:trHeight w:val="390"/>
        </w:trPr>
        <w:tc>
          <w:tcPr>
            <w:tcW w:w="340" w:type="dxa"/>
            <w:tcBorders>
              <w:top w:val="nil"/>
              <w:left w:val="single" w:sz="4" w:space="0" w:color="auto"/>
              <w:bottom w:val="single" w:sz="4" w:space="0" w:color="auto"/>
              <w:right w:val="single" w:sz="4" w:space="0" w:color="auto"/>
            </w:tcBorders>
            <w:vAlign w:val="center"/>
          </w:tcPr>
          <w:p w14:paraId="23A7FFBE" w14:textId="77777777" w:rsidR="006D1E46" w:rsidRDefault="006D1E46" w:rsidP="00FB51D8">
            <w:pPr>
              <w:rPr>
                <w:rFonts w:ascii="Arial" w:hAnsi="Arial" w:cs="Arial"/>
                <w:sz w:val="20"/>
                <w:szCs w:val="20"/>
              </w:rPr>
            </w:pPr>
            <w:r>
              <w:rPr>
                <w:rFonts w:ascii="Arial" w:hAnsi="Arial" w:cs="Arial"/>
                <w:sz w:val="20"/>
                <w:szCs w:val="20"/>
              </w:rPr>
              <w:t>2</w:t>
            </w:r>
          </w:p>
        </w:tc>
        <w:tc>
          <w:tcPr>
            <w:tcW w:w="4905" w:type="dxa"/>
            <w:tcBorders>
              <w:top w:val="nil"/>
              <w:left w:val="nil"/>
              <w:bottom w:val="single" w:sz="4" w:space="0" w:color="auto"/>
              <w:right w:val="single" w:sz="4" w:space="0" w:color="auto"/>
            </w:tcBorders>
            <w:vAlign w:val="center"/>
          </w:tcPr>
          <w:p w14:paraId="7F0AD591" w14:textId="77777777" w:rsidR="006D1E46" w:rsidRDefault="006D1E46" w:rsidP="00FB51D8">
            <w:pPr>
              <w:rPr>
                <w:rFonts w:ascii="Arial" w:hAnsi="Arial" w:cs="Arial"/>
                <w:sz w:val="20"/>
                <w:szCs w:val="20"/>
              </w:rPr>
            </w:pPr>
            <w:r>
              <w:rPr>
                <w:rFonts w:ascii="Arial" w:hAnsi="Arial" w:cs="Arial"/>
                <w:sz w:val="20"/>
                <w:szCs w:val="20"/>
              </w:rPr>
              <w:t xml:space="preserve">  5-10 fm esetén (útátfúrás nélkül)</w:t>
            </w:r>
          </w:p>
        </w:tc>
        <w:tc>
          <w:tcPr>
            <w:tcW w:w="3544" w:type="dxa"/>
            <w:tcBorders>
              <w:top w:val="nil"/>
              <w:left w:val="nil"/>
              <w:bottom w:val="single" w:sz="4" w:space="0" w:color="auto"/>
              <w:right w:val="single" w:sz="4" w:space="0" w:color="auto"/>
            </w:tcBorders>
            <w:vAlign w:val="center"/>
          </w:tcPr>
          <w:p w14:paraId="5DB008B2" w14:textId="77777777" w:rsidR="006D1E46" w:rsidRDefault="006D1E46" w:rsidP="00FB51D8">
            <w:pPr>
              <w:rPr>
                <w:rFonts w:ascii="Arial" w:hAnsi="Arial" w:cs="Arial"/>
                <w:sz w:val="20"/>
                <w:szCs w:val="20"/>
              </w:rPr>
            </w:pPr>
            <w:r>
              <w:rPr>
                <w:rFonts w:ascii="Arial" w:hAnsi="Arial" w:cs="Arial"/>
                <w:sz w:val="20"/>
                <w:szCs w:val="20"/>
              </w:rPr>
              <w:t> </w:t>
            </w:r>
            <w:r>
              <w:rPr>
                <w:rFonts w:ascii="Arial" w:hAnsi="Arial" w:cs="Arial"/>
              </w:rPr>
              <w:t>………</w:t>
            </w:r>
            <w:proofErr w:type="gramStart"/>
            <w:r>
              <w:rPr>
                <w:rFonts w:ascii="Arial" w:hAnsi="Arial" w:cs="Arial"/>
              </w:rPr>
              <w:t>…..</w:t>
            </w:r>
            <w:proofErr w:type="gramEnd"/>
            <w:r>
              <w:rPr>
                <w:rFonts w:ascii="Arial" w:hAnsi="Arial" w:cs="Arial"/>
              </w:rPr>
              <w:t>,-Ft</w:t>
            </w:r>
          </w:p>
        </w:tc>
      </w:tr>
      <w:tr w:rsidR="006D1E46" w14:paraId="222AEFA1" w14:textId="77777777" w:rsidTr="00FB51D8">
        <w:trPr>
          <w:trHeight w:val="390"/>
        </w:trPr>
        <w:tc>
          <w:tcPr>
            <w:tcW w:w="340" w:type="dxa"/>
            <w:tcBorders>
              <w:top w:val="nil"/>
              <w:left w:val="single" w:sz="4" w:space="0" w:color="auto"/>
              <w:bottom w:val="single" w:sz="4" w:space="0" w:color="auto"/>
              <w:right w:val="single" w:sz="4" w:space="0" w:color="auto"/>
            </w:tcBorders>
            <w:vAlign w:val="center"/>
          </w:tcPr>
          <w:p w14:paraId="55278965" w14:textId="77777777" w:rsidR="006D1E46" w:rsidRDefault="006D1E46" w:rsidP="00FB51D8">
            <w:pPr>
              <w:rPr>
                <w:rFonts w:ascii="Arial" w:hAnsi="Arial" w:cs="Arial"/>
                <w:sz w:val="20"/>
                <w:szCs w:val="20"/>
              </w:rPr>
            </w:pPr>
            <w:r>
              <w:rPr>
                <w:rFonts w:ascii="Arial" w:hAnsi="Arial" w:cs="Arial"/>
                <w:sz w:val="20"/>
                <w:szCs w:val="20"/>
              </w:rPr>
              <w:t>3</w:t>
            </w:r>
          </w:p>
        </w:tc>
        <w:tc>
          <w:tcPr>
            <w:tcW w:w="4905" w:type="dxa"/>
            <w:tcBorders>
              <w:top w:val="nil"/>
              <w:left w:val="nil"/>
              <w:bottom w:val="single" w:sz="4" w:space="0" w:color="auto"/>
              <w:right w:val="single" w:sz="4" w:space="0" w:color="auto"/>
            </w:tcBorders>
            <w:vAlign w:val="center"/>
          </w:tcPr>
          <w:p w14:paraId="68CEC4FA" w14:textId="77777777" w:rsidR="006D1E46" w:rsidRDefault="006D1E46" w:rsidP="00FB51D8">
            <w:pPr>
              <w:rPr>
                <w:rFonts w:ascii="Arial" w:hAnsi="Arial" w:cs="Arial"/>
                <w:sz w:val="20"/>
                <w:szCs w:val="20"/>
              </w:rPr>
            </w:pPr>
            <w:r>
              <w:rPr>
                <w:rFonts w:ascii="Arial" w:hAnsi="Arial" w:cs="Arial"/>
                <w:sz w:val="20"/>
                <w:szCs w:val="20"/>
              </w:rPr>
              <w:t xml:space="preserve">  5-10 fm esetén (útátfúrással)</w:t>
            </w:r>
          </w:p>
        </w:tc>
        <w:tc>
          <w:tcPr>
            <w:tcW w:w="3544" w:type="dxa"/>
            <w:tcBorders>
              <w:top w:val="nil"/>
              <w:left w:val="nil"/>
              <w:bottom w:val="single" w:sz="4" w:space="0" w:color="auto"/>
              <w:right w:val="single" w:sz="4" w:space="0" w:color="auto"/>
            </w:tcBorders>
            <w:vAlign w:val="center"/>
          </w:tcPr>
          <w:p w14:paraId="5F678A21" w14:textId="77777777" w:rsidR="006D1E46" w:rsidRDefault="006D1E46" w:rsidP="00FB51D8">
            <w:pPr>
              <w:rPr>
                <w:rFonts w:ascii="Arial" w:hAnsi="Arial" w:cs="Arial"/>
                <w:sz w:val="20"/>
                <w:szCs w:val="20"/>
              </w:rPr>
            </w:pPr>
            <w:r>
              <w:rPr>
                <w:rFonts w:ascii="Arial" w:hAnsi="Arial" w:cs="Arial"/>
                <w:sz w:val="20"/>
                <w:szCs w:val="20"/>
              </w:rPr>
              <w:t> </w:t>
            </w:r>
            <w:r>
              <w:rPr>
                <w:rFonts w:ascii="Arial" w:hAnsi="Arial" w:cs="Arial"/>
              </w:rPr>
              <w:t>………</w:t>
            </w:r>
            <w:proofErr w:type="gramStart"/>
            <w:r>
              <w:rPr>
                <w:rFonts w:ascii="Arial" w:hAnsi="Arial" w:cs="Arial"/>
              </w:rPr>
              <w:t>…..</w:t>
            </w:r>
            <w:proofErr w:type="gramEnd"/>
            <w:r>
              <w:rPr>
                <w:rFonts w:ascii="Arial" w:hAnsi="Arial" w:cs="Arial"/>
              </w:rPr>
              <w:t>,-Ft</w:t>
            </w:r>
          </w:p>
        </w:tc>
      </w:tr>
      <w:tr w:rsidR="006D1E46" w14:paraId="6EA4F5A1" w14:textId="77777777" w:rsidTr="00FB51D8">
        <w:trPr>
          <w:trHeight w:val="390"/>
        </w:trPr>
        <w:tc>
          <w:tcPr>
            <w:tcW w:w="340" w:type="dxa"/>
            <w:tcBorders>
              <w:top w:val="nil"/>
              <w:left w:val="single" w:sz="4" w:space="0" w:color="auto"/>
              <w:bottom w:val="single" w:sz="4" w:space="0" w:color="auto"/>
              <w:right w:val="single" w:sz="4" w:space="0" w:color="auto"/>
            </w:tcBorders>
            <w:vAlign w:val="center"/>
          </w:tcPr>
          <w:p w14:paraId="6437AC95" w14:textId="77777777" w:rsidR="006D1E46" w:rsidRDefault="006D1E46" w:rsidP="00FB51D8">
            <w:pPr>
              <w:rPr>
                <w:rFonts w:ascii="Arial" w:hAnsi="Arial" w:cs="Arial"/>
                <w:sz w:val="20"/>
                <w:szCs w:val="20"/>
              </w:rPr>
            </w:pPr>
            <w:r>
              <w:rPr>
                <w:rFonts w:ascii="Arial" w:hAnsi="Arial" w:cs="Arial"/>
                <w:sz w:val="20"/>
                <w:szCs w:val="20"/>
              </w:rPr>
              <w:t>4</w:t>
            </w:r>
          </w:p>
        </w:tc>
        <w:tc>
          <w:tcPr>
            <w:tcW w:w="4905" w:type="dxa"/>
            <w:tcBorders>
              <w:top w:val="nil"/>
              <w:left w:val="nil"/>
              <w:bottom w:val="single" w:sz="4" w:space="0" w:color="auto"/>
              <w:right w:val="single" w:sz="4" w:space="0" w:color="auto"/>
            </w:tcBorders>
            <w:vAlign w:val="center"/>
          </w:tcPr>
          <w:p w14:paraId="46E4B9B4" w14:textId="77777777" w:rsidR="006D1E46" w:rsidRDefault="006D1E46" w:rsidP="00FB51D8">
            <w:pPr>
              <w:rPr>
                <w:rFonts w:ascii="Arial" w:hAnsi="Arial" w:cs="Arial"/>
                <w:sz w:val="20"/>
                <w:szCs w:val="20"/>
              </w:rPr>
            </w:pPr>
            <w:r>
              <w:rPr>
                <w:rFonts w:ascii="Arial" w:hAnsi="Arial" w:cs="Arial"/>
                <w:sz w:val="20"/>
                <w:szCs w:val="20"/>
              </w:rPr>
              <w:t>10-20 fm esetén (útátfúrás nélkül)</w:t>
            </w:r>
          </w:p>
        </w:tc>
        <w:tc>
          <w:tcPr>
            <w:tcW w:w="3544" w:type="dxa"/>
            <w:tcBorders>
              <w:top w:val="nil"/>
              <w:left w:val="nil"/>
              <w:bottom w:val="single" w:sz="4" w:space="0" w:color="auto"/>
              <w:right w:val="single" w:sz="4" w:space="0" w:color="auto"/>
            </w:tcBorders>
            <w:vAlign w:val="center"/>
          </w:tcPr>
          <w:p w14:paraId="4FB5059B" w14:textId="77777777" w:rsidR="006D1E46" w:rsidRDefault="006D1E46" w:rsidP="00FB51D8">
            <w:pPr>
              <w:rPr>
                <w:rFonts w:ascii="Arial" w:hAnsi="Arial" w:cs="Arial"/>
                <w:sz w:val="20"/>
                <w:szCs w:val="20"/>
              </w:rPr>
            </w:pPr>
            <w:r>
              <w:rPr>
                <w:rFonts w:ascii="Arial" w:hAnsi="Arial" w:cs="Arial"/>
                <w:sz w:val="20"/>
                <w:szCs w:val="20"/>
              </w:rPr>
              <w:t> </w:t>
            </w:r>
            <w:r>
              <w:rPr>
                <w:rFonts w:ascii="Arial" w:hAnsi="Arial" w:cs="Arial"/>
              </w:rPr>
              <w:t>………</w:t>
            </w:r>
            <w:proofErr w:type="gramStart"/>
            <w:r>
              <w:rPr>
                <w:rFonts w:ascii="Arial" w:hAnsi="Arial" w:cs="Arial"/>
              </w:rPr>
              <w:t>…..</w:t>
            </w:r>
            <w:proofErr w:type="gramEnd"/>
            <w:r>
              <w:rPr>
                <w:rFonts w:ascii="Arial" w:hAnsi="Arial" w:cs="Arial"/>
              </w:rPr>
              <w:t>,-Ft</w:t>
            </w:r>
          </w:p>
        </w:tc>
      </w:tr>
      <w:tr w:rsidR="006D1E46" w14:paraId="23AB95D5" w14:textId="77777777" w:rsidTr="00FB51D8">
        <w:trPr>
          <w:trHeight w:val="390"/>
        </w:trPr>
        <w:tc>
          <w:tcPr>
            <w:tcW w:w="340" w:type="dxa"/>
            <w:tcBorders>
              <w:top w:val="nil"/>
              <w:left w:val="single" w:sz="4" w:space="0" w:color="auto"/>
              <w:bottom w:val="single" w:sz="4" w:space="0" w:color="auto"/>
              <w:right w:val="single" w:sz="4" w:space="0" w:color="auto"/>
            </w:tcBorders>
            <w:vAlign w:val="center"/>
          </w:tcPr>
          <w:p w14:paraId="49701806" w14:textId="77777777" w:rsidR="006D1E46" w:rsidRDefault="006D1E46" w:rsidP="00FB51D8">
            <w:pPr>
              <w:rPr>
                <w:rFonts w:ascii="Arial" w:hAnsi="Arial" w:cs="Arial"/>
                <w:sz w:val="20"/>
                <w:szCs w:val="20"/>
              </w:rPr>
            </w:pPr>
            <w:r>
              <w:rPr>
                <w:rFonts w:ascii="Arial" w:hAnsi="Arial" w:cs="Arial"/>
                <w:sz w:val="20"/>
                <w:szCs w:val="20"/>
              </w:rPr>
              <w:t>5</w:t>
            </w:r>
          </w:p>
        </w:tc>
        <w:tc>
          <w:tcPr>
            <w:tcW w:w="4905" w:type="dxa"/>
            <w:tcBorders>
              <w:top w:val="nil"/>
              <w:left w:val="nil"/>
              <w:bottom w:val="single" w:sz="4" w:space="0" w:color="auto"/>
              <w:right w:val="single" w:sz="4" w:space="0" w:color="auto"/>
            </w:tcBorders>
            <w:vAlign w:val="center"/>
          </w:tcPr>
          <w:p w14:paraId="6C5685CE" w14:textId="77777777" w:rsidR="006D1E46" w:rsidRDefault="006D1E46" w:rsidP="00FB51D8">
            <w:pPr>
              <w:rPr>
                <w:rFonts w:ascii="Arial" w:hAnsi="Arial" w:cs="Arial"/>
                <w:sz w:val="20"/>
                <w:szCs w:val="20"/>
              </w:rPr>
            </w:pPr>
            <w:r>
              <w:rPr>
                <w:rFonts w:ascii="Arial" w:hAnsi="Arial" w:cs="Arial"/>
                <w:sz w:val="20"/>
                <w:szCs w:val="20"/>
              </w:rPr>
              <w:t>10-20 fm esetén (útátfúrással)</w:t>
            </w:r>
          </w:p>
        </w:tc>
        <w:tc>
          <w:tcPr>
            <w:tcW w:w="3544" w:type="dxa"/>
            <w:tcBorders>
              <w:top w:val="nil"/>
              <w:left w:val="nil"/>
              <w:bottom w:val="single" w:sz="4" w:space="0" w:color="auto"/>
              <w:right w:val="single" w:sz="4" w:space="0" w:color="auto"/>
            </w:tcBorders>
            <w:vAlign w:val="center"/>
          </w:tcPr>
          <w:p w14:paraId="4E5811B1" w14:textId="77777777" w:rsidR="006D1E46" w:rsidRDefault="006D1E46" w:rsidP="00FB51D8">
            <w:pPr>
              <w:rPr>
                <w:rFonts w:ascii="Arial" w:hAnsi="Arial" w:cs="Arial"/>
                <w:sz w:val="20"/>
                <w:szCs w:val="20"/>
              </w:rPr>
            </w:pPr>
            <w:r>
              <w:rPr>
                <w:rFonts w:ascii="Arial" w:hAnsi="Arial" w:cs="Arial"/>
                <w:sz w:val="20"/>
                <w:szCs w:val="20"/>
              </w:rPr>
              <w:t> </w:t>
            </w:r>
            <w:r>
              <w:rPr>
                <w:rFonts w:ascii="Arial" w:hAnsi="Arial" w:cs="Arial"/>
              </w:rPr>
              <w:t>………</w:t>
            </w:r>
            <w:proofErr w:type="gramStart"/>
            <w:r>
              <w:rPr>
                <w:rFonts w:ascii="Arial" w:hAnsi="Arial" w:cs="Arial"/>
              </w:rPr>
              <w:t>…..</w:t>
            </w:r>
            <w:proofErr w:type="gramEnd"/>
            <w:r>
              <w:rPr>
                <w:rFonts w:ascii="Arial" w:hAnsi="Arial" w:cs="Arial"/>
              </w:rPr>
              <w:t>,-Ft</w:t>
            </w:r>
          </w:p>
        </w:tc>
      </w:tr>
    </w:tbl>
    <w:p w14:paraId="089FE0C0" w14:textId="77777777" w:rsidR="006D1E46" w:rsidRDefault="006D1E46" w:rsidP="006D1E46">
      <w:pPr>
        <w:tabs>
          <w:tab w:val="left" w:pos="709"/>
          <w:tab w:val="left" w:pos="992"/>
        </w:tabs>
        <w:ind w:left="709" w:hanging="709"/>
        <w:jc w:val="both"/>
        <w:rPr>
          <w:rFonts w:ascii="Arial" w:hAnsi="Arial" w:cs="Arial"/>
        </w:rPr>
      </w:pPr>
    </w:p>
    <w:p w14:paraId="787DED74" w14:textId="77777777" w:rsidR="006D1E46" w:rsidRDefault="006D1E46" w:rsidP="006D1E46">
      <w:pPr>
        <w:tabs>
          <w:tab w:val="left" w:pos="709"/>
          <w:tab w:val="left" w:pos="992"/>
        </w:tabs>
        <w:ind w:left="709" w:hanging="709"/>
        <w:jc w:val="both"/>
        <w:rPr>
          <w:rFonts w:ascii="Arial" w:hAnsi="Arial" w:cs="Arial"/>
        </w:rPr>
      </w:pPr>
      <w:r>
        <w:rPr>
          <w:rFonts w:ascii="Arial" w:hAnsi="Arial" w:cs="Arial"/>
        </w:rPr>
        <w:tab/>
        <w:t>Az ajánlat kidolgozásánál vegyék figyelembe, hogy ezek a munkák végzése jellemzően nem külön - külön, hanem területileg csoportosítva történik és a csatlakozó (előkerti felállás) építés költségét a fogyasztó külön megfizeti, továbbá azt, hogy a megrendeléseket 45 naptári napon belül kell elvégezni, tehát a szolgáltató bevárhat a fenti időszakon belül több megrendelést is, ezzel is csökkentve a fajlagos költségeit.</w:t>
      </w:r>
    </w:p>
    <w:p w14:paraId="120B74D4" w14:textId="77777777" w:rsidR="006D1E46" w:rsidRDefault="006D1E46" w:rsidP="006D1E46">
      <w:pPr>
        <w:tabs>
          <w:tab w:val="left" w:pos="709"/>
          <w:tab w:val="left" w:pos="992"/>
        </w:tabs>
        <w:ind w:left="709" w:hanging="709"/>
        <w:jc w:val="both"/>
        <w:rPr>
          <w:rFonts w:ascii="Arial" w:hAnsi="Arial" w:cs="Arial"/>
        </w:rPr>
      </w:pPr>
    </w:p>
    <w:p w14:paraId="5C8D9BE4" w14:textId="77777777" w:rsidR="006D1E46" w:rsidRDefault="006D1E46" w:rsidP="006D1E46">
      <w:pPr>
        <w:tabs>
          <w:tab w:val="left" w:pos="709"/>
          <w:tab w:val="left" w:pos="992"/>
        </w:tabs>
        <w:jc w:val="both"/>
        <w:rPr>
          <w:rFonts w:ascii="Arial" w:hAnsi="Arial" w:cs="Arial"/>
        </w:rPr>
      </w:pPr>
    </w:p>
    <w:p w14:paraId="3FA2607B" w14:textId="77777777" w:rsidR="006D1E46" w:rsidRDefault="006D1E46" w:rsidP="006D1E46">
      <w:pPr>
        <w:tabs>
          <w:tab w:val="left" w:pos="709"/>
          <w:tab w:val="left" w:pos="992"/>
        </w:tabs>
        <w:jc w:val="both"/>
        <w:rPr>
          <w:rFonts w:ascii="Arial" w:hAnsi="Arial" w:cs="Arial"/>
        </w:rPr>
      </w:pPr>
    </w:p>
    <w:p w14:paraId="535C22AD" w14:textId="77777777" w:rsidR="006D1E46" w:rsidRDefault="006D1E46" w:rsidP="006D1E46">
      <w:pPr>
        <w:tabs>
          <w:tab w:val="left" w:pos="709"/>
          <w:tab w:val="left" w:pos="992"/>
        </w:tabs>
        <w:jc w:val="both"/>
        <w:rPr>
          <w:rFonts w:ascii="Arial" w:hAnsi="Arial" w:cs="Arial"/>
          <w:b/>
          <w:bCs/>
        </w:rPr>
      </w:pPr>
      <w:r>
        <w:rPr>
          <w:rFonts w:ascii="Arial" w:hAnsi="Arial" w:cs="Arial"/>
          <w:b/>
          <w:bCs/>
        </w:rPr>
        <w:t>2.</w:t>
      </w:r>
      <w:r>
        <w:rPr>
          <w:rFonts w:ascii="Arial" w:hAnsi="Arial" w:cs="Arial"/>
          <w:b/>
          <w:bCs/>
        </w:rPr>
        <w:tab/>
        <w:t>“Földmunka” 20 fm feletti megrendelések esetén</w:t>
      </w:r>
    </w:p>
    <w:p w14:paraId="10AB3871" w14:textId="77777777" w:rsidR="006D1E46" w:rsidRDefault="006D1E46" w:rsidP="006D1E46">
      <w:pPr>
        <w:tabs>
          <w:tab w:val="left" w:pos="709"/>
          <w:tab w:val="left" w:pos="992"/>
        </w:tabs>
        <w:jc w:val="both"/>
        <w:rPr>
          <w:rFonts w:ascii="Arial" w:hAnsi="Arial" w:cs="Arial"/>
        </w:rPr>
      </w:pPr>
      <w:r>
        <w:rPr>
          <w:rFonts w:ascii="Arial" w:hAnsi="Arial" w:cs="Arial"/>
          <w:b/>
        </w:rPr>
        <w:tab/>
      </w:r>
      <w:r>
        <w:rPr>
          <w:rFonts w:ascii="Arial" w:hAnsi="Arial" w:cs="Arial"/>
        </w:rPr>
        <w:t>(kiszállási költség nélkül)</w:t>
      </w:r>
    </w:p>
    <w:p w14:paraId="13A1089E" w14:textId="77777777" w:rsidR="006D1E46" w:rsidRDefault="006D1E46" w:rsidP="006D1E46">
      <w:pPr>
        <w:tabs>
          <w:tab w:val="left" w:pos="709"/>
          <w:tab w:val="left" w:pos="992"/>
        </w:tabs>
        <w:jc w:val="both"/>
        <w:rPr>
          <w:rFonts w:ascii="Arial" w:hAnsi="Arial" w:cs="Arial"/>
          <w:b/>
          <w:bCs/>
        </w:rPr>
      </w:pPr>
    </w:p>
    <w:p w14:paraId="23D44667" w14:textId="77777777" w:rsidR="006D1E46" w:rsidRDefault="006D1E46" w:rsidP="006D1E46">
      <w:pPr>
        <w:tabs>
          <w:tab w:val="left" w:pos="709"/>
          <w:tab w:val="left" w:pos="992"/>
        </w:tabs>
        <w:ind w:left="709" w:hanging="709"/>
        <w:jc w:val="both"/>
        <w:rPr>
          <w:rFonts w:ascii="Arial" w:hAnsi="Arial" w:cs="Arial"/>
        </w:rPr>
      </w:pPr>
      <w:r>
        <w:rPr>
          <w:rFonts w:ascii="Arial" w:hAnsi="Arial" w:cs="Arial"/>
        </w:rPr>
        <w:tab/>
        <w:t>Ezen követelmény meghatározásban megnevezett talajminőségű osztályok megfelelnek az MSZ 15105-65-ben megfogalmazottaknak.</w:t>
      </w:r>
    </w:p>
    <w:p w14:paraId="219DAF51" w14:textId="77777777" w:rsidR="006D1E46" w:rsidRDefault="006D1E46" w:rsidP="006D1E46">
      <w:pPr>
        <w:tabs>
          <w:tab w:val="left" w:pos="709"/>
          <w:tab w:val="left" w:pos="992"/>
        </w:tabs>
        <w:ind w:left="709" w:hanging="709"/>
        <w:jc w:val="both"/>
        <w:rPr>
          <w:rFonts w:ascii="Arial" w:hAnsi="Arial" w:cs="Arial"/>
        </w:rPr>
      </w:pPr>
      <w:r>
        <w:rPr>
          <w:rFonts w:ascii="Arial" w:hAnsi="Arial" w:cs="Arial"/>
        </w:rPr>
        <w:tab/>
        <w:t>Az egységárakban benne foglaltatnak az általános és a speciális előfeltételekben foglalt összes tevékenységek.</w:t>
      </w:r>
    </w:p>
    <w:p w14:paraId="395B7E5C" w14:textId="77777777" w:rsidR="006D1E46" w:rsidRDefault="006D1E46" w:rsidP="006D1E46">
      <w:pPr>
        <w:tabs>
          <w:tab w:val="left" w:pos="709"/>
          <w:tab w:val="left" w:pos="7230"/>
        </w:tabs>
        <w:ind w:left="709" w:hanging="709"/>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Ár</w:t>
      </w:r>
    </w:p>
    <w:p w14:paraId="060B514A" w14:textId="77777777" w:rsidR="006D1E46" w:rsidRDefault="006D1E46" w:rsidP="006D1E46">
      <w:pPr>
        <w:tabs>
          <w:tab w:val="left" w:pos="709"/>
          <w:tab w:val="left" w:pos="992"/>
          <w:tab w:val="right" w:pos="9072"/>
        </w:tabs>
        <w:spacing w:after="60"/>
        <w:ind w:left="709" w:hanging="709"/>
        <w:jc w:val="both"/>
        <w:rPr>
          <w:rFonts w:ascii="Arial" w:hAnsi="Arial" w:cs="Arial"/>
        </w:rPr>
      </w:pPr>
      <w:r>
        <w:rPr>
          <w:rFonts w:ascii="Arial" w:hAnsi="Arial" w:cs="Arial"/>
        </w:rPr>
        <w:t>2..1.</w:t>
      </w:r>
      <w:r>
        <w:rPr>
          <w:rFonts w:ascii="Arial" w:hAnsi="Arial" w:cs="Arial"/>
        </w:rPr>
        <w:tab/>
        <w:t>Földmunka</w:t>
      </w:r>
      <w:r>
        <w:rPr>
          <w:rFonts w:ascii="Arial" w:hAnsi="Arial" w:cs="Arial"/>
        </w:rPr>
        <w:tab/>
        <w:t>……………- Ft / m</w:t>
      </w:r>
    </w:p>
    <w:p w14:paraId="7B3A2A65" w14:textId="77777777" w:rsidR="006D1E46" w:rsidRDefault="006D1E46" w:rsidP="006D1E46">
      <w:pPr>
        <w:tabs>
          <w:tab w:val="left" w:pos="709"/>
          <w:tab w:val="left" w:pos="992"/>
          <w:tab w:val="right" w:pos="9072"/>
        </w:tabs>
        <w:spacing w:after="60"/>
        <w:ind w:left="709" w:hanging="709"/>
        <w:jc w:val="both"/>
        <w:rPr>
          <w:rFonts w:ascii="Arial" w:hAnsi="Arial" w:cs="Arial"/>
        </w:rPr>
      </w:pPr>
      <w:r>
        <w:rPr>
          <w:rFonts w:ascii="Arial" w:hAnsi="Arial" w:cs="Arial"/>
        </w:rPr>
        <w:t>2.2.</w:t>
      </w:r>
      <w:r>
        <w:rPr>
          <w:rFonts w:ascii="Arial" w:hAnsi="Arial" w:cs="Arial"/>
        </w:rPr>
        <w:tab/>
        <w:t>Fejgödör kialakítás 2 méter mélységig</w:t>
      </w:r>
      <w:proofErr w:type="gramStart"/>
      <w:r>
        <w:rPr>
          <w:rFonts w:ascii="Arial" w:hAnsi="Arial" w:cs="Arial"/>
        </w:rPr>
        <w:tab/>
        <w:t xml:space="preserve">  …</w:t>
      </w:r>
      <w:proofErr w:type="gramEnd"/>
      <w:r>
        <w:rPr>
          <w:rFonts w:ascii="Arial" w:hAnsi="Arial" w:cs="Arial"/>
        </w:rPr>
        <w:t>…………- Ft / m</w:t>
      </w:r>
      <w:r>
        <w:rPr>
          <w:rFonts w:ascii="Arial" w:hAnsi="Arial" w:cs="Arial"/>
          <w:vertAlign w:val="superscript"/>
        </w:rPr>
        <w:t>3</w:t>
      </w:r>
    </w:p>
    <w:p w14:paraId="01794C79" w14:textId="77777777" w:rsidR="006D1E46" w:rsidRDefault="006D1E46" w:rsidP="006D1E46">
      <w:pPr>
        <w:tabs>
          <w:tab w:val="left" w:pos="709"/>
          <w:tab w:val="left" w:pos="992"/>
        </w:tabs>
        <w:jc w:val="both"/>
        <w:rPr>
          <w:rFonts w:ascii="Arial" w:hAnsi="Arial" w:cs="Arial"/>
        </w:rPr>
      </w:pPr>
    </w:p>
    <w:p w14:paraId="2577611A" w14:textId="77777777" w:rsidR="006D1E46" w:rsidRDefault="006D1E46" w:rsidP="006D1E46">
      <w:pPr>
        <w:tabs>
          <w:tab w:val="left" w:pos="709"/>
          <w:tab w:val="left" w:pos="992"/>
        </w:tabs>
        <w:jc w:val="both"/>
        <w:rPr>
          <w:rFonts w:ascii="Arial" w:hAnsi="Arial" w:cs="Arial"/>
        </w:rPr>
      </w:pPr>
    </w:p>
    <w:p w14:paraId="6FD4DD30" w14:textId="77777777" w:rsidR="006D1E46" w:rsidRDefault="006D1E46" w:rsidP="006D1E46">
      <w:pPr>
        <w:tabs>
          <w:tab w:val="left" w:pos="709"/>
          <w:tab w:val="left" w:pos="992"/>
        </w:tabs>
        <w:jc w:val="both"/>
        <w:rPr>
          <w:rFonts w:ascii="Arial" w:hAnsi="Arial" w:cs="Arial"/>
        </w:rPr>
      </w:pPr>
    </w:p>
    <w:p w14:paraId="54366F5D" w14:textId="77777777" w:rsidR="006D1E46" w:rsidRDefault="006D1E46" w:rsidP="006D1E46">
      <w:pPr>
        <w:tabs>
          <w:tab w:val="left" w:pos="709"/>
          <w:tab w:val="left" w:pos="992"/>
        </w:tabs>
        <w:jc w:val="both"/>
        <w:rPr>
          <w:rFonts w:ascii="Arial" w:hAnsi="Arial" w:cs="Arial"/>
        </w:rPr>
      </w:pPr>
    </w:p>
    <w:p w14:paraId="475B1AD3" w14:textId="77777777" w:rsidR="008138E6" w:rsidRDefault="008138E6">
      <w:pPr>
        <w:rPr>
          <w:rFonts w:ascii="Arial" w:hAnsi="Arial" w:cs="Arial"/>
        </w:rPr>
      </w:pPr>
      <w:r>
        <w:rPr>
          <w:rFonts w:ascii="Arial" w:hAnsi="Arial" w:cs="Arial"/>
        </w:rPr>
        <w:br w:type="page"/>
      </w:r>
    </w:p>
    <w:p w14:paraId="0D20FAE7" w14:textId="77777777" w:rsidR="006D1E46" w:rsidRDefault="006D1E46" w:rsidP="006D1E46">
      <w:pPr>
        <w:tabs>
          <w:tab w:val="left" w:pos="709"/>
          <w:tab w:val="left" w:pos="992"/>
        </w:tabs>
        <w:jc w:val="both"/>
        <w:rPr>
          <w:rFonts w:ascii="Arial" w:hAnsi="Arial" w:cs="Arial"/>
        </w:rPr>
      </w:pPr>
    </w:p>
    <w:p w14:paraId="4546391F" w14:textId="77777777" w:rsidR="006D1E46" w:rsidRDefault="006D1E46" w:rsidP="006D1E46">
      <w:pPr>
        <w:tabs>
          <w:tab w:val="left" w:pos="709"/>
          <w:tab w:val="left" w:pos="992"/>
        </w:tabs>
        <w:jc w:val="both"/>
        <w:rPr>
          <w:rFonts w:ascii="Arial" w:hAnsi="Arial" w:cs="Arial"/>
        </w:rPr>
      </w:pPr>
    </w:p>
    <w:p w14:paraId="320A45DC" w14:textId="77777777" w:rsidR="006D1E46" w:rsidRDefault="006D1E46" w:rsidP="006D1E46">
      <w:pPr>
        <w:tabs>
          <w:tab w:val="left" w:pos="709"/>
          <w:tab w:val="left" w:pos="992"/>
        </w:tabs>
        <w:jc w:val="both"/>
        <w:rPr>
          <w:rFonts w:ascii="Arial" w:hAnsi="Arial" w:cs="Arial"/>
        </w:rPr>
      </w:pPr>
    </w:p>
    <w:p w14:paraId="4F26DC77" w14:textId="77777777" w:rsidR="006D1E46" w:rsidRDefault="006D1E46" w:rsidP="006D1E46">
      <w:pPr>
        <w:widowControl w:val="0"/>
        <w:numPr>
          <w:ilvl w:val="0"/>
          <w:numId w:val="23"/>
        </w:numPr>
        <w:tabs>
          <w:tab w:val="left" w:pos="992"/>
        </w:tabs>
        <w:autoSpaceDE w:val="0"/>
        <w:autoSpaceDN w:val="0"/>
        <w:jc w:val="both"/>
        <w:rPr>
          <w:rFonts w:ascii="Arial" w:hAnsi="Arial" w:cs="Arial"/>
          <w:b/>
          <w:bCs/>
        </w:rPr>
      </w:pPr>
      <w:r>
        <w:rPr>
          <w:rFonts w:ascii="Arial" w:hAnsi="Arial" w:cs="Arial"/>
          <w:b/>
          <w:bCs/>
        </w:rPr>
        <w:t>“Technológiai szerelés” 20 fm feletti megrendelések esetén</w:t>
      </w:r>
    </w:p>
    <w:p w14:paraId="20E4AF61" w14:textId="77777777" w:rsidR="006D1E46" w:rsidRDefault="006D1E46" w:rsidP="006D1E46">
      <w:pPr>
        <w:tabs>
          <w:tab w:val="left" w:pos="709"/>
          <w:tab w:val="left" w:pos="992"/>
        </w:tabs>
        <w:ind w:left="360"/>
        <w:jc w:val="both"/>
        <w:rPr>
          <w:rFonts w:ascii="Arial" w:hAnsi="Arial" w:cs="Arial"/>
          <w:b/>
          <w:bCs/>
        </w:rPr>
      </w:pPr>
      <w:r>
        <w:rPr>
          <w:rFonts w:ascii="Arial" w:hAnsi="Arial" w:cs="Arial"/>
          <w:b/>
          <w:bCs/>
        </w:rPr>
        <w:tab/>
      </w:r>
      <w:r>
        <w:rPr>
          <w:rFonts w:ascii="Arial" w:hAnsi="Arial" w:cs="Arial"/>
        </w:rPr>
        <w:t>(kiszállási költség nélkül)</w:t>
      </w:r>
    </w:p>
    <w:p w14:paraId="0028D02B" w14:textId="77777777" w:rsidR="006D1E46" w:rsidRDefault="006D1E46" w:rsidP="006D1E46">
      <w:pPr>
        <w:tabs>
          <w:tab w:val="left" w:pos="709"/>
          <w:tab w:val="left" w:pos="992"/>
        </w:tabs>
        <w:jc w:val="both"/>
        <w:rPr>
          <w:rFonts w:ascii="Arial" w:hAnsi="Arial" w:cs="Arial"/>
        </w:rPr>
      </w:pPr>
    </w:p>
    <w:p w14:paraId="38C6B061" w14:textId="77777777" w:rsidR="006D1E46" w:rsidRDefault="006D1E46" w:rsidP="006D1E46">
      <w:pPr>
        <w:tabs>
          <w:tab w:val="left" w:pos="709"/>
          <w:tab w:val="left" w:pos="992"/>
        </w:tabs>
        <w:ind w:left="709" w:hanging="709"/>
        <w:jc w:val="both"/>
        <w:rPr>
          <w:rFonts w:ascii="Arial" w:hAnsi="Arial" w:cs="Arial"/>
        </w:rPr>
      </w:pPr>
      <w:r>
        <w:rPr>
          <w:rFonts w:ascii="Arial" w:hAnsi="Arial" w:cs="Arial"/>
        </w:rPr>
        <w:tab/>
        <w:t>Az egységárakban benne foglaltatnak az általános és a speciális előfeltételekben foglalt összes tevékenységek.</w:t>
      </w:r>
    </w:p>
    <w:p w14:paraId="396939E7" w14:textId="77777777" w:rsidR="006D1E46" w:rsidRDefault="006D1E46" w:rsidP="006D1E46">
      <w:pPr>
        <w:tabs>
          <w:tab w:val="left" w:pos="709"/>
          <w:tab w:val="left" w:pos="992"/>
        </w:tabs>
        <w:jc w:val="both"/>
        <w:rPr>
          <w:rFonts w:ascii="Arial" w:hAnsi="Arial" w:cs="Arial"/>
        </w:rPr>
      </w:pPr>
    </w:p>
    <w:p w14:paraId="14DF31C8" w14:textId="77777777" w:rsidR="006D1E46" w:rsidRDefault="006D1E46" w:rsidP="006D1E46">
      <w:pPr>
        <w:tabs>
          <w:tab w:val="left" w:pos="709"/>
          <w:tab w:val="left" w:pos="992"/>
        </w:tabs>
        <w:jc w:val="both"/>
        <w:rPr>
          <w:rFonts w:ascii="Arial" w:hAnsi="Arial" w:cs="Arial"/>
          <w:b/>
          <w:bCs/>
        </w:rPr>
      </w:pPr>
      <w:r>
        <w:rPr>
          <w:rFonts w:ascii="Arial" w:hAnsi="Arial" w:cs="Arial"/>
        </w:rPr>
        <w:t>3.1.</w:t>
      </w:r>
      <w:r>
        <w:rPr>
          <w:rFonts w:ascii="Arial" w:hAnsi="Arial" w:cs="Arial"/>
        </w:rPr>
        <w:tab/>
        <w:t>Vezetéképítés</w:t>
      </w:r>
    </w:p>
    <w:p w14:paraId="5185777C" w14:textId="77777777" w:rsidR="006D1E46" w:rsidRDefault="006D1E46" w:rsidP="006D1E46">
      <w:pPr>
        <w:tabs>
          <w:tab w:val="left" w:pos="709"/>
          <w:tab w:val="left" w:pos="992"/>
        </w:tabs>
        <w:jc w:val="both"/>
        <w:rPr>
          <w:rFonts w:ascii="Arial" w:hAnsi="Arial" w:cs="Arial"/>
          <w:b/>
          <w:bCs/>
        </w:rPr>
      </w:pPr>
    </w:p>
    <w:p w14:paraId="0845A1DF" w14:textId="77777777" w:rsidR="006D1E46" w:rsidRDefault="006D1E46" w:rsidP="006D1E46">
      <w:pPr>
        <w:tabs>
          <w:tab w:val="left" w:pos="709"/>
          <w:tab w:val="left" w:pos="992"/>
        </w:tabs>
        <w:jc w:val="both"/>
        <w:rPr>
          <w:rFonts w:ascii="Arial" w:hAnsi="Arial" w:cs="Arial"/>
        </w:rPr>
      </w:pPr>
      <w:r>
        <w:rPr>
          <w:rFonts w:ascii="Arial" w:hAnsi="Arial" w:cs="Arial"/>
        </w:rPr>
        <w:t>3.1.1.</w:t>
      </w:r>
      <w:r>
        <w:rPr>
          <w:rFonts w:ascii="Arial" w:hAnsi="Arial" w:cs="Arial"/>
        </w:rPr>
        <w:tab/>
        <w:t>PE vezeték szerelés</w:t>
      </w:r>
    </w:p>
    <w:p w14:paraId="725FA8F9" w14:textId="77777777" w:rsidR="006D1E46" w:rsidRDefault="006D1E46" w:rsidP="006D1E46">
      <w:pPr>
        <w:tabs>
          <w:tab w:val="left" w:pos="709"/>
          <w:tab w:val="left" w:pos="992"/>
        </w:tabs>
        <w:jc w:val="both"/>
        <w:rPr>
          <w:rFonts w:ascii="Arial" w:hAnsi="Arial" w:cs="Arial"/>
        </w:rPr>
      </w:pPr>
    </w:p>
    <w:p w14:paraId="5AE244CD" w14:textId="77777777" w:rsidR="006D1E46" w:rsidRDefault="006D1E46" w:rsidP="006D1E46">
      <w:pPr>
        <w:tabs>
          <w:tab w:val="left" w:pos="709"/>
          <w:tab w:val="left" w:pos="992"/>
        </w:tabs>
        <w:ind w:left="709" w:hanging="709"/>
        <w:jc w:val="both"/>
        <w:rPr>
          <w:rFonts w:ascii="Arial" w:hAnsi="Arial" w:cs="Arial"/>
        </w:rPr>
      </w:pPr>
      <w:r>
        <w:rPr>
          <w:rFonts w:ascii="Arial" w:hAnsi="Arial" w:cs="Arial"/>
        </w:rPr>
        <w:tab/>
        <w:t>PE gázvezetékek építése az előírt műszaki megoldások, anyagminőségek (min. PE 100/G SDR 11) figyelembevételével, védőcsövek elhelyezésével, varratvizsgálattal, nyomáspróbával, a rendszer üzembehelyezésével.</w:t>
      </w:r>
    </w:p>
    <w:p w14:paraId="35765F7D" w14:textId="77777777" w:rsidR="006D1E46" w:rsidRDefault="006D1E46" w:rsidP="006D1E46">
      <w:pPr>
        <w:tabs>
          <w:tab w:val="right" w:pos="7938"/>
        </w:tabs>
        <w:jc w:val="both"/>
        <w:rPr>
          <w:rFonts w:ascii="Arial" w:hAnsi="Arial" w:cs="Arial"/>
        </w:rPr>
      </w:pPr>
      <w:r>
        <w:rPr>
          <w:rFonts w:ascii="Arial" w:hAnsi="Arial" w:cs="Arial"/>
        </w:rPr>
        <w:tab/>
        <w:t>Ár</w:t>
      </w:r>
    </w:p>
    <w:p w14:paraId="193A1149"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3.1.1.1.</w:t>
      </w:r>
      <w:r>
        <w:rPr>
          <w:rFonts w:ascii="Arial" w:hAnsi="Arial" w:cs="Arial"/>
        </w:rPr>
        <w:tab/>
        <w:t>PE-vezeték szerelés DN20</w:t>
      </w:r>
      <w:r>
        <w:rPr>
          <w:rFonts w:ascii="Arial" w:hAnsi="Arial" w:cs="Arial"/>
        </w:rPr>
        <w:tab/>
      </w:r>
      <w:r>
        <w:rPr>
          <w:rFonts w:ascii="Arial" w:hAnsi="Arial" w:cs="Arial"/>
        </w:rPr>
        <w:tab/>
        <w:t>……………- Ft / m</w:t>
      </w:r>
      <w:r w:rsidDel="002C3D26">
        <w:rPr>
          <w:rFonts w:ascii="Arial" w:hAnsi="Arial" w:cs="Arial"/>
        </w:rPr>
        <w:t xml:space="preserve"> </w:t>
      </w:r>
    </w:p>
    <w:p w14:paraId="63B5CCF3"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3.1.1.2.</w:t>
      </w:r>
      <w:r>
        <w:rPr>
          <w:rFonts w:ascii="Arial" w:hAnsi="Arial" w:cs="Arial"/>
        </w:rPr>
        <w:tab/>
        <w:t>PE-vezeték szerelés DN32</w:t>
      </w:r>
      <w:r>
        <w:rPr>
          <w:rFonts w:ascii="Arial" w:hAnsi="Arial" w:cs="Arial"/>
        </w:rPr>
        <w:tab/>
      </w:r>
      <w:r>
        <w:rPr>
          <w:rFonts w:ascii="Arial" w:hAnsi="Arial" w:cs="Arial"/>
        </w:rPr>
        <w:tab/>
        <w:t>……………- Ft / m</w:t>
      </w:r>
      <w:r w:rsidDel="002C3D26">
        <w:rPr>
          <w:rFonts w:ascii="Arial" w:hAnsi="Arial" w:cs="Arial"/>
        </w:rPr>
        <w:t xml:space="preserve"> </w:t>
      </w:r>
    </w:p>
    <w:p w14:paraId="50845F4B"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3.1.1.3.</w:t>
      </w:r>
      <w:r>
        <w:rPr>
          <w:rFonts w:ascii="Arial" w:hAnsi="Arial" w:cs="Arial"/>
        </w:rPr>
        <w:tab/>
        <w:t>PE-vezeték szerelés DN40</w:t>
      </w:r>
      <w:r>
        <w:rPr>
          <w:rFonts w:ascii="Arial" w:hAnsi="Arial" w:cs="Arial"/>
        </w:rPr>
        <w:tab/>
      </w:r>
      <w:r>
        <w:rPr>
          <w:rFonts w:ascii="Arial" w:hAnsi="Arial" w:cs="Arial"/>
        </w:rPr>
        <w:tab/>
        <w:t>……………- Ft / m</w:t>
      </w:r>
      <w:r w:rsidDel="002C3D26">
        <w:rPr>
          <w:rFonts w:ascii="Arial" w:hAnsi="Arial" w:cs="Arial"/>
        </w:rPr>
        <w:t xml:space="preserve"> </w:t>
      </w:r>
    </w:p>
    <w:p w14:paraId="014891FF"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3.1.1.4.</w:t>
      </w:r>
      <w:r>
        <w:rPr>
          <w:rFonts w:ascii="Arial" w:hAnsi="Arial" w:cs="Arial"/>
        </w:rPr>
        <w:tab/>
        <w:t>PE-vezeték szerelés DN63</w:t>
      </w:r>
      <w:r>
        <w:rPr>
          <w:rFonts w:ascii="Arial" w:hAnsi="Arial" w:cs="Arial"/>
        </w:rPr>
        <w:tab/>
      </w:r>
      <w:r>
        <w:rPr>
          <w:rFonts w:ascii="Arial" w:hAnsi="Arial" w:cs="Arial"/>
        </w:rPr>
        <w:tab/>
        <w:t>……………- Ft / m</w:t>
      </w:r>
      <w:r w:rsidDel="002C3D26">
        <w:rPr>
          <w:rFonts w:ascii="Arial" w:hAnsi="Arial" w:cs="Arial"/>
        </w:rPr>
        <w:t xml:space="preserve"> </w:t>
      </w:r>
    </w:p>
    <w:p w14:paraId="58159DA1"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3.1.1.5.</w:t>
      </w:r>
      <w:r>
        <w:rPr>
          <w:rFonts w:ascii="Arial" w:hAnsi="Arial" w:cs="Arial"/>
        </w:rPr>
        <w:tab/>
        <w:t>PE-vezeték szerelés DN90</w:t>
      </w:r>
      <w:r>
        <w:rPr>
          <w:rFonts w:ascii="Arial" w:hAnsi="Arial" w:cs="Arial"/>
        </w:rPr>
        <w:tab/>
      </w:r>
      <w:r>
        <w:rPr>
          <w:rFonts w:ascii="Arial" w:hAnsi="Arial" w:cs="Arial"/>
        </w:rPr>
        <w:tab/>
        <w:t>……………- Ft / m</w:t>
      </w:r>
      <w:r w:rsidDel="002C3D26">
        <w:rPr>
          <w:rFonts w:ascii="Arial" w:hAnsi="Arial" w:cs="Arial"/>
        </w:rPr>
        <w:t xml:space="preserve"> </w:t>
      </w:r>
    </w:p>
    <w:p w14:paraId="504D19F5"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3.1.1.6.</w:t>
      </w:r>
      <w:r>
        <w:rPr>
          <w:rFonts w:ascii="Arial" w:hAnsi="Arial" w:cs="Arial"/>
        </w:rPr>
        <w:tab/>
        <w:t>PE-vezeték szerelés DN110</w:t>
      </w:r>
      <w:r>
        <w:rPr>
          <w:rFonts w:ascii="Arial" w:hAnsi="Arial" w:cs="Arial"/>
        </w:rPr>
        <w:tab/>
      </w:r>
      <w:r>
        <w:rPr>
          <w:rFonts w:ascii="Arial" w:hAnsi="Arial" w:cs="Arial"/>
        </w:rPr>
        <w:tab/>
        <w:t>……………- Ft / m</w:t>
      </w:r>
      <w:r w:rsidDel="002C3D26">
        <w:rPr>
          <w:rFonts w:ascii="Arial" w:hAnsi="Arial" w:cs="Arial"/>
        </w:rPr>
        <w:t xml:space="preserve"> </w:t>
      </w:r>
    </w:p>
    <w:p w14:paraId="38E9A399"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3.1.1.7.</w:t>
      </w:r>
      <w:r>
        <w:rPr>
          <w:rFonts w:ascii="Arial" w:hAnsi="Arial" w:cs="Arial"/>
        </w:rPr>
        <w:tab/>
        <w:t>PE-vezeték szerelés DN160</w:t>
      </w:r>
      <w:r>
        <w:rPr>
          <w:rFonts w:ascii="Arial" w:hAnsi="Arial" w:cs="Arial"/>
        </w:rPr>
        <w:tab/>
      </w:r>
      <w:r>
        <w:rPr>
          <w:rFonts w:ascii="Arial" w:hAnsi="Arial" w:cs="Arial"/>
        </w:rPr>
        <w:tab/>
        <w:t>……………- Ft / m</w:t>
      </w:r>
      <w:r w:rsidDel="002C3D26">
        <w:rPr>
          <w:rFonts w:ascii="Arial" w:hAnsi="Arial" w:cs="Arial"/>
        </w:rPr>
        <w:t xml:space="preserve"> </w:t>
      </w:r>
    </w:p>
    <w:p w14:paraId="7635E504"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3.1.1.8.</w:t>
      </w:r>
      <w:r>
        <w:rPr>
          <w:rFonts w:ascii="Arial" w:hAnsi="Arial" w:cs="Arial"/>
        </w:rPr>
        <w:tab/>
        <w:t>PE-vezeték szerelés DN200</w:t>
      </w:r>
      <w:r>
        <w:rPr>
          <w:rFonts w:ascii="Arial" w:hAnsi="Arial" w:cs="Arial"/>
        </w:rPr>
        <w:tab/>
      </w:r>
      <w:r>
        <w:rPr>
          <w:rFonts w:ascii="Arial" w:hAnsi="Arial" w:cs="Arial"/>
        </w:rPr>
        <w:tab/>
        <w:t>……………- Ft / m</w:t>
      </w:r>
      <w:r w:rsidDel="002C3D26">
        <w:rPr>
          <w:rFonts w:ascii="Arial" w:hAnsi="Arial" w:cs="Arial"/>
        </w:rPr>
        <w:t xml:space="preserve"> </w:t>
      </w:r>
    </w:p>
    <w:p w14:paraId="0C9FD2C0"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3.1.1.9.</w:t>
      </w:r>
      <w:r>
        <w:rPr>
          <w:rFonts w:ascii="Arial" w:hAnsi="Arial" w:cs="Arial"/>
        </w:rPr>
        <w:tab/>
        <w:t>PE-vezeték szerelés DN250</w:t>
      </w:r>
      <w:r>
        <w:rPr>
          <w:rFonts w:ascii="Arial" w:hAnsi="Arial" w:cs="Arial"/>
        </w:rPr>
        <w:tab/>
      </w:r>
      <w:r>
        <w:rPr>
          <w:rFonts w:ascii="Arial" w:hAnsi="Arial" w:cs="Arial"/>
        </w:rPr>
        <w:tab/>
        <w:t>……………- Ft / m</w:t>
      </w:r>
      <w:r w:rsidDel="002C3D26">
        <w:rPr>
          <w:rFonts w:ascii="Arial" w:hAnsi="Arial" w:cs="Arial"/>
        </w:rPr>
        <w:t xml:space="preserve"> </w:t>
      </w:r>
    </w:p>
    <w:p w14:paraId="6A64D2CF"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3.1.1.10.</w:t>
      </w:r>
      <w:r>
        <w:rPr>
          <w:rFonts w:ascii="Arial" w:hAnsi="Arial" w:cs="Arial"/>
        </w:rPr>
        <w:tab/>
        <w:t>PE idom beépítése DN40-ig</w:t>
      </w:r>
      <w:r>
        <w:rPr>
          <w:rFonts w:ascii="Arial" w:hAnsi="Arial" w:cs="Arial"/>
        </w:rPr>
        <w:tab/>
      </w:r>
      <w:r>
        <w:rPr>
          <w:rFonts w:ascii="Arial" w:hAnsi="Arial" w:cs="Arial"/>
        </w:rPr>
        <w:tab/>
        <w:t>……………- Ft / db</w:t>
      </w:r>
    </w:p>
    <w:p w14:paraId="38F83ED8"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3.1.1.11.</w:t>
      </w:r>
      <w:r>
        <w:rPr>
          <w:rFonts w:ascii="Arial" w:hAnsi="Arial" w:cs="Arial"/>
        </w:rPr>
        <w:tab/>
        <w:t>PE idom beépítése DN63 - DN90</w:t>
      </w:r>
      <w:r>
        <w:rPr>
          <w:rFonts w:ascii="Arial" w:hAnsi="Arial" w:cs="Arial"/>
        </w:rPr>
        <w:tab/>
      </w:r>
      <w:r>
        <w:rPr>
          <w:rFonts w:ascii="Arial" w:hAnsi="Arial" w:cs="Arial"/>
        </w:rPr>
        <w:tab/>
        <w:t>……………- Ft / db</w:t>
      </w:r>
      <w:r w:rsidDel="002C3D26">
        <w:rPr>
          <w:rFonts w:ascii="Arial" w:hAnsi="Arial" w:cs="Arial"/>
        </w:rPr>
        <w:t xml:space="preserve"> </w:t>
      </w:r>
    </w:p>
    <w:p w14:paraId="268FB0AC"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3.1.1.12.</w:t>
      </w:r>
      <w:r>
        <w:rPr>
          <w:rFonts w:ascii="Arial" w:hAnsi="Arial" w:cs="Arial"/>
        </w:rPr>
        <w:tab/>
        <w:t>PE idom beépítése DN110 - DN160</w:t>
      </w:r>
      <w:r>
        <w:rPr>
          <w:rFonts w:ascii="Arial" w:hAnsi="Arial" w:cs="Arial"/>
        </w:rPr>
        <w:tab/>
      </w:r>
      <w:r>
        <w:rPr>
          <w:rFonts w:ascii="Arial" w:hAnsi="Arial" w:cs="Arial"/>
        </w:rPr>
        <w:tab/>
        <w:t>……………- Ft / db</w:t>
      </w:r>
      <w:r w:rsidDel="002C3D26">
        <w:rPr>
          <w:rFonts w:ascii="Arial" w:hAnsi="Arial" w:cs="Arial"/>
        </w:rPr>
        <w:t xml:space="preserve"> </w:t>
      </w:r>
    </w:p>
    <w:p w14:paraId="717985E8"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3.1.1.13.</w:t>
      </w:r>
      <w:r>
        <w:rPr>
          <w:rFonts w:ascii="Arial" w:hAnsi="Arial" w:cs="Arial"/>
        </w:rPr>
        <w:tab/>
        <w:t>PE idom beépítése DN200 - DN250</w:t>
      </w:r>
      <w:r>
        <w:rPr>
          <w:rFonts w:ascii="Arial" w:hAnsi="Arial" w:cs="Arial"/>
        </w:rPr>
        <w:tab/>
      </w:r>
      <w:r>
        <w:rPr>
          <w:rFonts w:ascii="Arial" w:hAnsi="Arial" w:cs="Arial"/>
        </w:rPr>
        <w:tab/>
        <w:t>……………- Ft / db</w:t>
      </w:r>
      <w:r w:rsidDel="002C3D26">
        <w:rPr>
          <w:rFonts w:ascii="Arial" w:hAnsi="Arial" w:cs="Arial"/>
        </w:rPr>
        <w:t xml:space="preserve"> </w:t>
      </w:r>
    </w:p>
    <w:p w14:paraId="5E1303CD" w14:textId="77777777" w:rsidR="006D1E46" w:rsidRDefault="006D1E46" w:rsidP="006D1E46">
      <w:pPr>
        <w:tabs>
          <w:tab w:val="left" w:pos="1134"/>
          <w:tab w:val="left" w:pos="5954"/>
          <w:tab w:val="right" w:pos="9072"/>
        </w:tabs>
        <w:spacing w:after="60"/>
        <w:jc w:val="both"/>
        <w:rPr>
          <w:rFonts w:ascii="Arial" w:hAnsi="Arial" w:cs="Arial"/>
        </w:rPr>
      </w:pPr>
      <w:r>
        <w:rPr>
          <w:rFonts w:ascii="Arial" w:hAnsi="Arial" w:cs="Arial"/>
        </w:rPr>
        <w:t>3.1.1.14.</w:t>
      </w:r>
      <w:r>
        <w:rPr>
          <w:rFonts w:ascii="Arial" w:hAnsi="Arial" w:cs="Arial"/>
        </w:rPr>
        <w:tab/>
        <w:t>Fűtőszálas idom beépítése átmérőtől függetlenül</w:t>
      </w:r>
      <w:r>
        <w:rPr>
          <w:rFonts w:ascii="Arial" w:hAnsi="Arial" w:cs="Arial"/>
        </w:rPr>
        <w:tab/>
        <w:t>Ft / db</w:t>
      </w:r>
      <w:r>
        <w:rPr>
          <w:rFonts w:ascii="Arial" w:hAnsi="Arial" w:cs="Arial"/>
        </w:rPr>
        <w:tab/>
        <w:t>……………- Ft / db</w:t>
      </w:r>
      <w:r w:rsidDel="002C3D26">
        <w:rPr>
          <w:rFonts w:ascii="Arial" w:hAnsi="Arial" w:cs="Arial"/>
        </w:rPr>
        <w:t xml:space="preserve"> </w:t>
      </w:r>
    </w:p>
    <w:p w14:paraId="1A85A651" w14:textId="77777777" w:rsidR="006D1E46" w:rsidRDefault="006D1E46" w:rsidP="006D1E46">
      <w:pPr>
        <w:tabs>
          <w:tab w:val="left" w:pos="709"/>
          <w:tab w:val="left" w:pos="992"/>
        </w:tabs>
        <w:jc w:val="both"/>
        <w:rPr>
          <w:rFonts w:ascii="Arial" w:hAnsi="Arial" w:cs="Arial"/>
        </w:rPr>
      </w:pPr>
    </w:p>
    <w:p w14:paraId="144A38E9" w14:textId="77777777" w:rsidR="006D1E46" w:rsidRDefault="006D1E46" w:rsidP="006D1E46">
      <w:pPr>
        <w:tabs>
          <w:tab w:val="left" w:pos="709"/>
          <w:tab w:val="left" w:pos="992"/>
        </w:tabs>
        <w:jc w:val="both"/>
        <w:rPr>
          <w:rFonts w:ascii="Arial" w:hAnsi="Arial" w:cs="Arial"/>
        </w:rPr>
      </w:pPr>
      <w:r>
        <w:rPr>
          <w:rFonts w:ascii="Arial" w:hAnsi="Arial" w:cs="Arial"/>
        </w:rPr>
        <w:t>3.1.2.</w:t>
      </w:r>
      <w:r>
        <w:rPr>
          <w:rFonts w:ascii="Arial" w:hAnsi="Arial" w:cs="Arial"/>
        </w:rPr>
        <w:tab/>
        <w:t>Acélvezeték szerelése</w:t>
      </w:r>
    </w:p>
    <w:p w14:paraId="7E76010E" w14:textId="77777777" w:rsidR="006D1E46" w:rsidRDefault="006D1E46" w:rsidP="006D1E46">
      <w:pPr>
        <w:tabs>
          <w:tab w:val="left" w:pos="709"/>
          <w:tab w:val="left" w:pos="992"/>
        </w:tabs>
        <w:jc w:val="both"/>
        <w:rPr>
          <w:rFonts w:ascii="Arial" w:hAnsi="Arial" w:cs="Arial"/>
        </w:rPr>
      </w:pPr>
    </w:p>
    <w:p w14:paraId="1013820E" w14:textId="77777777" w:rsidR="006D1E46" w:rsidRDefault="006D1E46" w:rsidP="006D1E46">
      <w:pPr>
        <w:tabs>
          <w:tab w:val="left" w:pos="709"/>
          <w:tab w:val="left" w:pos="992"/>
        </w:tabs>
        <w:ind w:left="709" w:hanging="709"/>
        <w:jc w:val="both"/>
        <w:rPr>
          <w:rFonts w:ascii="Arial" w:hAnsi="Arial" w:cs="Arial"/>
        </w:rPr>
      </w:pPr>
      <w:r>
        <w:rPr>
          <w:rFonts w:ascii="Arial" w:hAnsi="Arial" w:cs="Arial"/>
        </w:rPr>
        <w:tab/>
        <w:t>Acél gázvezetékek építése az előírt csőanyagból (NA50-től csak FUCHS cső), varrat- vizsgálattal, a hegesztési varratok utólagos szigetelésével, nyomáspróbával, a rendszer üzembe helyezésével együtt.</w:t>
      </w:r>
    </w:p>
    <w:p w14:paraId="57711240" w14:textId="77777777" w:rsidR="006D1E46" w:rsidRDefault="006D1E46" w:rsidP="006D1E46">
      <w:pPr>
        <w:tabs>
          <w:tab w:val="left" w:pos="709"/>
          <w:tab w:val="left" w:pos="992"/>
        </w:tabs>
        <w:ind w:left="709" w:hanging="709"/>
        <w:jc w:val="both"/>
        <w:rPr>
          <w:rFonts w:ascii="Arial" w:hAnsi="Arial" w:cs="Arial"/>
        </w:rPr>
      </w:pPr>
    </w:p>
    <w:p w14:paraId="27D5FFD0" w14:textId="77777777" w:rsidR="006D1E46" w:rsidRDefault="006D1E46" w:rsidP="006D1E46">
      <w:pPr>
        <w:tabs>
          <w:tab w:val="left" w:pos="992"/>
          <w:tab w:val="left" w:pos="4111"/>
          <w:tab w:val="left" w:pos="7088"/>
          <w:tab w:val="right" w:pos="7938"/>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Ár</w:t>
      </w:r>
    </w:p>
    <w:p w14:paraId="57C38AE1"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3.1.2.1.</w:t>
      </w:r>
      <w:r>
        <w:rPr>
          <w:rFonts w:ascii="Arial" w:hAnsi="Arial" w:cs="Arial"/>
        </w:rPr>
        <w:tab/>
        <w:t>Acélvezeték szerelés</w:t>
      </w:r>
      <w:r>
        <w:rPr>
          <w:rFonts w:ascii="Arial" w:hAnsi="Arial" w:cs="Arial"/>
        </w:rPr>
        <w:tab/>
        <w:t>NA25 - NA30</w:t>
      </w:r>
      <w:r>
        <w:rPr>
          <w:rFonts w:ascii="Arial" w:hAnsi="Arial" w:cs="Arial"/>
        </w:rPr>
        <w:tab/>
      </w:r>
      <w:r>
        <w:rPr>
          <w:rFonts w:ascii="Arial" w:hAnsi="Arial" w:cs="Arial"/>
        </w:rPr>
        <w:tab/>
        <w:t>……………- Ft / m</w:t>
      </w:r>
      <w:r w:rsidDel="002C3D26">
        <w:rPr>
          <w:rFonts w:ascii="Arial" w:hAnsi="Arial" w:cs="Arial"/>
        </w:rPr>
        <w:t xml:space="preserve"> </w:t>
      </w:r>
    </w:p>
    <w:p w14:paraId="03B3BC0C"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3.1.2.2.</w:t>
      </w:r>
      <w:r>
        <w:rPr>
          <w:rFonts w:ascii="Arial" w:hAnsi="Arial" w:cs="Arial"/>
        </w:rPr>
        <w:tab/>
        <w:t>Acélvezeték szerelés</w:t>
      </w:r>
      <w:r>
        <w:rPr>
          <w:rFonts w:ascii="Arial" w:hAnsi="Arial" w:cs="Arial"/>
        </w:rPr>
        <w:tab/>
        <w:t>NA40 - NA50</w:t>
      </w:r>
      <w:r>
        <w:rPr>
          <w:rFonts w:ascii="Arial" w:hAnsi="Arial" w:cs="Arial"/>
        </w:rPr>
        <w:tab/>
      </w:r>
      <w:r>
        <w:rPr>
          <w:rFonts w:ascii="Arial" w:hAnsi="Arial" w:cs="Arial"/>
        </w:rPr>
        <w:tab/>
        <w:t>……………- Ft / m</w:t>
      </w:r>
      <w:r w:rsidDel="002C3D26">
        <w:rPr>
          <w:rFonts w:ascii="Arial" w:hAnsi="Arial" w:cs="Arial"/>
        </w:rPr>
        <w:t xml:space="preserve"> </w:t>
      </w:r>
    </w:p>
    <w:p w14:paraId="2141D7D3"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3.1.2.3.</w:t>
      </w:r>
      <w:r>
        <w:rPr>
          <w:rFonts w:ascii="Arial" w:hAnsi="Arial" w:cs="Arial"/>
        </w:rPr>
        <w:tab/>
        <w:t>Acélvezeték szerelés</w:t>
      </w:r>
      <w:r>
        <w:rPr>
          <w:rFonts w:ascii="Arial" w:hAnsi="Arial" w:cs="Arial"/>
        </w:rPr>
        <w:tab/>
        <w:t>NA80</w:t>
      </w:r>
      <w:r>
        <w:rPr>
          <w:rFonts w:ascii="Arial" w:hAnsi="Arial" w:cs="Arial"/>
        </w:rPr>
        <w:tab/>
      </w:r>
      <w:r>
        <w:rPr>
          <w:rFonts w:ascii="Arial" w:hAnsi="Arial" w:cs="Arial"/>
        </w:rPr>
        <w:tab/>
      </w:r>
      <w:r>
        <w:rPr>
          <w:rFonts w:ascii="Arial" w:hAnsi="Arial" w:cs="Arial"/>
        </w:rPr>
        <w:tab/>
        <w:t>……………- Ft / m</w:t>
      </w:r>
      <w:r w:rsidDel="002C3D26">
        <w:rPr>
          <w:rFonts w:ascii="Arial" w:hAnsi="Arial" w:cs="Arial"/>
        </w:rPr>
        <w:t xml:space="preserve"> </w:t>
      </w:r>
    </w:p>
    <w:p w14:paraId="76018DB8"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3.1.2.4.</w:t>
      </w:r>
      <w:r>
        <w:rPr>
          <w:rFonts w:ascii="Arial" w:hAnsi="Arial" w:cs="Arial"/>
        </w:rPr>
        <w:tab/>
        <w:t>Acélvezeték szerelés</w:t>
      </w:r>
      <w:r>
        <w:rPr>
          <w:rFonts w:ascii="Arial" w:hAnsi="Arial" w:cs="Arial"/>
        </w:rPr>
        <w:tab/>
        <w:t>NA100</w:t>
      </w:r>
      <w:r>
        <w:rPr>
          <w:rFonts w:ascii="Arial" w:hAnsi="Arial" w:cs="Arial"/>
        </w:rPr>
        <w:tab/>
      </w:r>
      <w:r>
        <w:rPr>
          <w:rFonts w:ascii="Arial" w:hAnsi="Arial" w:cs="Arial"/>
        </w:rPr>
        <w:tab/>
      </w:r>
      <w:r>
        <w:rPr>
          <w:rFonts w:ascii="Arial" w:hAnsi="Arial" w:cs="Arial"/>
        </w:rPr>
        <w:tab/>
        <w:t>……………- Ft / m</w:t>
      </w:r>
      <w:r w:rsidDel="002C3D26">
        <w:rPr>
          <w:rFonts w:ascii="Arial" w:hAnsi="Arial" w:cs="Arial"/>
        </w:rPr>
        <w:t xml:space="preserve"> </w:t>
      </w:r>
    </w:p>
    <w:p w14:paraId="34A6C468"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3.1.2.5.</w:t>
      </w:r>
      <w:r>
        <w:rPr>
          <w:rFonts w:ascii="Arial" w:hAnsi="Arial" w:cs="Arial"/>
        </w:rPr>
        <w:tab/>
        <w:t>Acélvezeték szerelés</w:t>
      </w:r>
      <w:r>
        <w:rPr>
          <w:rFonts w:ascii="Arial" w:hAnsi="Arial" w:cs="Arial"/>
        </w:rPr>
        <w:tab/>
        <w:t>NA150</w:t>
      </w:r>
      <w:r>
        <w:rPr>
          <w:rFonts w:ascii="Arial" w:hAnsi="Arial" w:cs="Arial"/>
        </w:rPr>
        <w:tab/>
      </w:r>
      <w:r>
        <w:rPr>
          <w:rFonts w:ascii="Arial" w:hAnsi="Arial" w:cs="Arial"/>
        </w:rPr>
        <w:tab/>
      </w:r>
      <w:r>
        <w:rPr>
          <w:rFonts w:ascii="Arial" w:hAnsi="Arial" w:cs="Arial"/>
        </w:rPr>
        <w:tab/>
        <w:t>……………- Ft / m</w:t>
      </w:r>
      <w:r w:rsidDel="002C3D26">
        <w:rPr>
          <w:rFonts w:ascii="Arial" w:hAnsi="Arial" w:cs="Arial"/>
        </w:rPr>
        <w:t xml:space="preserve"> </w:t>
      </w:r>
    </w:p>
    <w:p w14:paraId="7CC9874B"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3.1.2.6.</w:t>
      </w:r>
      <w:r>
        <w:rPr>
          <w:rFonts w:ascii="Arial" w:hAnsi="Arial" w:cs="Arial"/>
        </w:rPr>
        <w:tab/>
        <w:t>Acélvezeték szerelés</w:t>
      </w:r>
      <w:r>
        <w:rPr>
          <w:rFonts w:ascii="Arial" w:hAnsi="Arial" w:cs="Arial"/>
        </w:rPr>
        <w:tab/>
        <w:t>NA200</w:t>
      </w:r>
      <w:r>
        <w:rPr>
          <w:rFonts w:ascii="Arial" w:hAnsi="Arial" w:cs="Arial"/>
        </w:rPr>
        <w:tab/>
      </w:r>
      <w:r>
        <w:rPr>
          <w:rFonts w:ascii="Arial" w:hAnsi="Arial" w:cs="Arial"/>
        </w:rPr>
        <w:tab/>
      </w:r>
      <w:r>
        <w:rPr>
          <w:rFonts w:ascii="Arial" w:hAnsi="Arial" w:cs="Arial"/>
        </w:rPr>
        <w:tab/>
        <w:t>……………- Ft / m</w:t>
      </w:r>
      <w:r w:rsidDel="002C3D26">
        <w:rPr>
          <w:rFonts w:ascii="Arial" w:hAnsi="Arial" w:cs="Arial"/>
        </w:rPr>
        <w:t xml:space="preserve"> </w:t>
      </w:r>
    </w:p>
    <w:p w14:paraId="5A584D51"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3.1.2.7.</w:t>
      </w:r>
      <w:r>
        <w:rPr>
          <w:rFonts w:ascii="Arial" w:hAnsi="Arial" w:cs="Arial"/>
        </w:rPr>
        <w:tab/>
        <w:t>Acélvezeték szerelés</w:t>
      </w:r>
      <w:r>
        <w:rPr>
          <w:rFonts w:ascii="Arial" w:hAnsi="Arial" w:cs="Arial"/>
        </w:rPr>
        <w:tab/>
        <w:t>NA250 felett</w:t>
      </w:r>
      <w:r>
        <w:rPr>
          <w:rFonts w:ascii="Arial" w:hAnsi="Arial" w:cs="Arial"/>
        </w:rPr>
        <w:tab/>
      </w:r>
      <w:r>
        <w:rPr>
          <w:rFonts w:ascii="Arial" w:hAnsi="Arial" w:cs="Arial"/>
        </w:rPr>
        <w:tab/>
        <w:t>……………- Ft / m</w:t>
      </w:r>
      <w:r w:rsidDel="002C3D26">
        <w:rPr>
          <w:rFonts w:ascii="Arial" w:hAnsi="Arial" w:cs="Arial"/>
        </w:rPr>
        <w:t xml:space="preserve"> </w:t>
      </w:r>
    </w:p>
    <w:p w14:paraId="089B0D0C"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3.1.2.8.</w:t>
      </w:r>
      <w:r>
        <w:rPr>
          <w:rFonts w:ascii="Arial" w:hAnsi="Arial" w:cs="Arial"/>
        </w:rPr>
        <w:tab/>
        <w:t>Acél idom beépítése</w:t>
      </w:r>
      <w:r>
        <w:rPr>
          <w:rFonts w:ascii="Arial" w:hAnsi="Arial" w:cs="Arial"/>
        </w:rPr>
        <w:tab/>
        <w:t>NA40-ig</w:t>
      </w:r>
      <w:r>
        <w:rPr>
          <w:rFonts w:ascii="Arial" w:hAnsi="Arial" w:cs="Arial"/>
        </w:rPr>
        <w:tab/>
      </w:r>
      <w:r>
        <w:rPr>
          <w:rFonts w:ascii="Arial" w:hAnsi="Arial" w:cs="Arial"/>
        </w:rPr>
        <w:tab/>
      </w:r>
      <w:r>
        <w:rPr>
          <w:rFonts w:ascii="Arial" w:hAnsi="Arial" w:cs="Arial"/>
        </w:rPr>
        <w:tab/>
        <w:t>……………- Ft / db</w:t>
      </w:r>
      <w:r w:rsidDel="002C3D26">
        <w:rPr>
          <w:rFonts w:ascii="Arial" w:hAnsi="Arial" w:cs="Arial"/>
        </w:rPr>
        <w:t xml:space="preserve"> </w:t>
      </w:r>
    </w:p>
    <w:p w14:paraId="3F50390F"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3.1.2.9.</w:t>
      </w:r>
      <w:r>
        <w:rPr>
          <w:rFonts w:ascii="Arial" w:hAnsi="Arial" w:cs="Arial"/>
        </w:rPr>
        <w:tab/>
        <w:t>Acél idom beépítése</w:t>
      </w:r>
      <w:r>
        <w:rPr>
          <w:rFonts w:ascii="Arial" w:hAnsi="Arial" w:cs="Arial"/>
        </w:rPr>
        <w:tab/>
        <w:t>NA50 - NA100</w:t>
      </w:r>
      <w:r>
        <w:rPr>
          <w:rFonts w:ascii="Arial" w:hAnsi="Arial" w:cs="Arial"/>
        </w:rPr>
        <w:tab/>
      </w:r>
      <w:r>
        <w:rPr>
          <w:rFonts w:ascii="Arial" w:hAnsi="Arial" w:cs="Arial"/>
        </w:rPr>
        <w:tab/>
        <w:t>……………- Ft / db</w:t>
      </w:r>
      <w:r w:rsidDel="002C3D26">
        <w:rPr>
          <w:rFonts w:ascii="Arial" w:hAnsi="Arial" w:cs="Arial"/>
        </w:rPr>
        <w:t xml:space="preserve"> </w:t>
      </w:r>
    </w:p>
    <w:p w14:paraId="03A9DB08"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3.1.2.10.</w:t>
      </w:r>
      <w:r>
        <w:rPr>
          <w:rFonts w:ascii="Arial" w:hAnsi="Arial" w:cs="Arial"/>
        </w:rPr>
        <w:tab/>
        <w:t>Acél idom beépítése</w:t>
      </w:r>
      <w:r>
        <w:rPr>
          <w:rFonts w:ascii="Arial" w:hAnsi="Arial" w:cs="Arial"/>
        </w:rPr>
        <w:tab/>
        <w:t>NA150 - NA200</w:t>
      </w:r>
      <w:r>
        <w:rPr>
          <w:rFonts w:ascii="Arial" w:hAnsi="Arial" w:cs="Arial"/>
        </w:rPr>
        <w:tab/>
      </w:r>
      <w:r>
        <w:rPr>
          <w:rFonts w:ascii="Arial" w:hAnsi="Arial" w:cs="Arial"/>
        </w:rPr>
        <w:tab/>
        <w:t>……………- Ft / db</w:t>
      </w:r>
      <w:r w:rsidDel="002C3D26">
        <w:rPr>
          <w:rFonts w:ascii="Arial" w:hAnsi="Arial" w:cs="Arial"/>
        </w:rPr>
        <w:t xml:space="preserve"> </w:t>
      </w:r>
    </w:p>
    <w:p w14:paraId="26446892" w14:textId="77777777" w:rsidR="006D1E46" w:rsidRDefault="006D1E46" w:rsidP="006D1E46">
      <w:pPr>
        <w:tabs>
          <w:tab w:val="left" w:pos="1134"/>
          <w:tab w:val="left" w:pos="3261"/>
          <w:tab w:val="left" w:pos="4111"/>
          <w:tab w:val="left" w:pos="5954"/>
          <w:tab w:val="right" w:pos="9072"/>
        </w:tabs>
        <w:spacing w:after="60"/>
        <w:jc w:val="both"/>
        <w:rPr>
          <w:rFonts w:ascii="Arial" w:hAnsi="Arial" w:cs="Arial"/>
        </w:rPr>
      </w:pPr>
      <w:r>
        <w:rPr>
          <w:rFonts w:ascii="Arial" w:hAnsi="Arial" w:cs="Arial"/>
        </w:rPr>
        <w:t>3.1.2.11.</w:t>
      </w:r>
      <w:r>
        <w:rPr>
          <w:rFonts w:ascii="Arial" w:hAnsi="Arial" w:cs="Arial"/>
        </w:rPr>
        <w:tab/>
        <w:t>Acél idom beépítése</w:t>
      </w:r>
      <w:r>
        <w:rPr>
          <w:rFonts w:ascii="Arial" w:hAnsi="Arial" w:cs="Arial"/>
        </w:rPr>
        <w:tab/>
        <w:t>NA250 felett</w:t>
      </w:r>
      <w:r>
        <w:rPr>
          <w:rFonts w:ascii="Arial" w:hAnsi="Arial" w:cs="Arial"/>
        </w:rPr>
        <w:tab/>
      </w:r>
      <w:r>
        <w:rPr>
          <w:rFonts w:ascii="Arial" w:hAnsi="Arial" w:cs="Arial"/>
        </w:rPr>
        <w:tab/>
        <w:t>……………- Ft / db</w:t>
      </w:r>
      <w:r w:rsidDel="002C3D26">
        <w:rPr>
          <w:rFonts w:ascii="Arial" w:hAnsi="Arial" w:cs="Arial"/>
        </w:rPr>
        <w:t xml:space="preserve"> </w:t>
      </w:r>
    </w:p>
    <w:p w14:paraId="296C7864" w14:textId="77777777" w:rsidR="006D1E46" w:rsidRDefault="006D1E46" w:rsidP="006D1E46">
      <w:pPr>
        <w:tabs>
          <w:tab w:val="left" w:pos="1134"/>
          <w:tab w:val="left" w:pos="4111"/>
          <w:tab w:val="left" w:pos="7088"/>
          <w:tab w:val="right" w:pos="9072"/>
        </w:tabs>
        <w:jc w:val="both"/>
        <w:rPr>
          <w:rFonts w:ascii="Arial" w:hAnsi="Arial" w:cs="Arial"/>
        </w:rPr>
      </w:pPr>
      <w:r>
        <w:rPr>
          <w:rFonts w:ascii="Arial" w:hAnsi="Arial" w:cs="Arial"/>
        </w:rPr>
        <w:lastRenderedPageBreak/>
        <w:t xml:space="preserve">3.1.2.12. </w:t>
      </w:r>
      <w:r>
        <w:rPr>
          <w:rFonts w:ascii="Arial" w:hAnsi="Arial" w:cs="Arial"/>
        </w:rPr>
        <w:tab/>
        <w:t>Acélvez.szigetelés, szigetelésvizsgálattal NA 50 alatt</w:t>
      </w:r>
      <w:r>
        <w:rPr>
          <w:rFonts w:ascii="Arial" w:hAnsi="Arial" w:cs="Arial"/>
        </w:rPr>
        <w:tab/>
      </w:r>
      <w:r>
        <w:rPr>
          <w:rFonts w:ascii="Arial" w:hAnsi="Arial" w:cs="Arial"/>
        </w:rPr>
        <w:tab/>
        <w:t>……………- Ft / m</w:t>
      </w:r>
      <w:r w:rsidDel="002C3D26">
        <w:rPr>
          <w:rFonts w:ascii="Arial" w:hAnsi="Arial" w:cs="Arial"/>
        </w:rPr>
        <w:t xml:space="preserve"> </w:t>
      </w:r>
    </w:p>
    <w:p w14:paraId="41535584" w14:textId="77777777" w:rsidR="006D1E46" w:rsidRDefault="006D1E46" w:rsidP="006D1E46">
      <w:pPr>
        <w:tabs>
          <w:tab w:val="left" w:pos="709"/>
          <w:tab w:val="left" w:pos="992"/>
          <w:tab w:val="right" w:pos="9072"/>
        </w:tabs>
        <w:spacing w:after="60"/>
        <w:jc w:val="both"/>
        <w:rPr>
          <w:rFonts w:ascii="Arial" w:hAnsi="Arial" w:cs="Arial"/>
        </w:rPr>
      </w:pPr>
    </w:p>
    <w:p w14:paraId="350483D8" w14:textId="77777777" w:rsidR="006D1E46" w:rsidRDefault="006D1E46" w:rsidP="006D1E46">
      <w:pPr>
        <w:tabs>
          <w:tab w:val="left" w:pos="709"/>
          <w:tab w:val="left" w:pos="992"/>
          <w:tab w:val="right" w:pos="9072"/>
        </w:tabs>
        <w:spacing w:after="60"/>
        <w:jc w:val="both"/>
        <w:rPr>
          <w:rFonts w:ascii="Arial" w:hAnsi="Arial" w:cs="Arial"/>
        </w:rPr>
      </w:pPr>
    </w:p>
    <w:p w14:paraId="0942B59C" w14:textId="77777777" w:rsidR="006D1E46" w:rsidRDefault="006D1E46" w:rsidP="006D1E46">
      <w:pPr>
        <w:tabs>
          <w:tab w:val="left" w:pos="709"/>
          <w:tab w:val="left" w:pos="992"/>
          <w:tab w:val="right" w:pos="9072"/>
        </w:tabs>
        <w:spacing w:after="60"/>
        <w:jc w:val="both"/>
        <w:rPr>
          <w:rFonts w:ascii="Arial" w:hAnsi="Arial" w:cs="Arial"/>
        </w:rPr>
      </w:pPr>
      <w:r>
        <w:rPr>
          <w:rFonts w:ascii="Arial" w:hAnsi="Arial" w:cs="Arial"/>
        </w:rPr>
        <w:t>3.1.3.</w:t>
      </w:r>
      <w:r>
        <w:rPr>
          <w:rFonts w:ascii="Arial" w:hAnsi="Arial" w:cs="Arial"/>
        </w:rPr>
        <w:tab/>
      </w:r>
      <w:r>
        <w:rPr>
          <w:rFonts w:ascii="Arial" w:hAnsi="Arial" w:cs="Arial"/>
        </w:rPr>
        <w:tab/>
        <w:t>Elzárószerelvények elhelyezése</w:t>
      </w:r>
    </w:p>
    <w:p w14:paraId="5F3DE7BA" w14:textId="77777777" w:rsidR="006D1E46" w:rsidRDefault="006D1E46" w:rsidP="006D1E46">
      <w:pPr>
        <w:tabs>
          <w:tab w:val="left" w:pos="709"/>
          <w:tab w:val="left" w:pos="992"/>
          <w:tab w:val="right" w:pos="7938"/>
        </w:tabs>
        <w:jc w:val="both"/>
        <w:rPr>
          <w:rFonts w:ascii="Arial" w:hAnsi="Arial" w:cs="Arial"/>
        </w:rPr>
      </w:pPr>
    </w:p>
    <w:p w14:paraId="64EFC467" w14:textId="77777777" w:rsidR="006D1E46" w:rsidRDefault="006D1E46" w:rsidP="006D1E46">
      <w:pPr>
        <w:tabs>
          <w:tab w:val="left" w:pos="709"/>
          <w:tab w:val="left" w:pos="992"/>
          <w:tab w:val="right" w:pos="7938"/>
        </w:tabs>
        <w:ind w:left="709" w:hanging="709"/>
        <w:jc w:val="both"/>
        <w:rPr>
          <w:rFonts w:ascii="Arial" w:hAnsi="Arial" w:cs="Arial"/>
        </w:rPr>
      </w:pPr>
      <w:r>
        <w:rPr>
          <w:rFonts w:ascii="Arial" w:hAnsi="Arial" w:cs="Arial"/>
        </w:rPr>
        <w:tab/>
        <w:t>Eltemethető megfelelő nyomásfokozatú gázvezetéki elzárószerelvény kiépítése behegeszthető kivitelben, csapszekrénybe felvezetett kezelőszárral, gázvezetéki jelzőtáblával jelölve.</w:t>
      </w:r>
    </w:p>
    <w:p w14:paraId="5D4E8A98" w14:textId="77777777" w:rsidR="006D1E46" w:rsidRDefault="006D1E46" w:rsidP="006D1E46">
      <w:pPr>
        <w:tabs>
          <w:tab w:val="left" w:pos="709"/>
          <w:tab w:val="left" w:pos="992"/>
          <w:tab w:val="right" w:pos="7938"/>
        </w:tabs>
        <w:jc w:val="both"/>
        <w:rPr>
          <w:rFonts w:ascii="Arial" w:hAnsi="Arial" w:cs="Arial"/>
        </w:rPr>
      </w:pPr>
    </w:p>
    <w:p w14:paraId="2927C7A1" w14:textId="77777777" w:rsidR="006D1E46" w:rsidRDefault="006D1E46" w:rsidP="006D1E46">
      <w:pPr>
        <w:tabs>
          <w:tab w:val="left" w:pos="709"/>
          <w:tab w:val="left" w:pos="992"/>
          <w:tab w:val="right" w:pos="7938"/>
          <w:tab w:val="left" w:pos="8789"/>
        </w:tabs>
        <w:jc w:val="both"/>
        <w:rPr>
          <w:rFonts w:ascii="Arial" w:hAnsi="Arial" w:cs="Arial"/>
        </w:rPr>
      </w:pPr>
      <w:r>
        <w:rPr>
          <w:rFonts w:ascii="Arial" w:hAnsi="Arial" w:cs="Arial"/>
        </w:rPr>
        <w:tab/>
      </w:r>
      <w:r>
        <w:rPr>
          <w:rFonts w:ascii="Arial" w:hAnsi="Arial" w:cs="Arial"/>
        </w:rPr>
        <w:tab/>
      </w:r>
      <w:r>
        <w:rPr>
          <w:rFonts w:ascii="Arial" w:hAnsi="Arial" w:cs="Arial"/>
        </w:rPr>
        <w:tab/>
        <w:t>Ár</w:t>
      </w:r>
    </w:p>
    <w:p w14:paraId="7622403B"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3.1.3.1.</w:t>
      </w:r>
      <w:r>
        <w:rPr>
          <w:rFonts w:ascii="Arial" w:hAnsi="Arial" w:cs="Arial"/>
        </w:rPr>
        <w:tab/>
        <w:t>PE beépítési készlettel D20-as méretben</w:t>
      </w:r>
      <w:r>
        <w:rPr>
          <w:rFonts w:ascii="Arial" w:hAnsi="Arial" w:cs="Arial"/>
        </w:rPr>
        <w:tab/>
        <w:t>……………- Ft / db</w:t>
      </w:r>
      <w:r w:rsidDel="002C3D26">
        <w:rPr>
          <w:rFonts w:ascii="Arial" w:hAnsi="Arial" w:cs="Arial"/>
        </w:rPr>
        <w:t xml:space="preserve"> </w:t>
      </w:r>
    </w:p>
    <w:p w14:paraId="1B0701FC"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3.1.3.2.</w:t>
      </w:r>
      <w:r>
        <w:rPr>
          <w:rFonts w:ascii="Arial" w:hAnsi="Arial" w:cs="Arial"/>
        </w:rPr>
        <w:tab/>
        <w:t>PE beépítési készlettel D32-es méretben</w:t>
      </w:r>
      <w:r>
        <w:rPr>
          <w:rFonts w:ascii="Arial" w:hAnsi="Arial" w:cs="Arial"/>
        </w:rPr>
        <w:tab/>
        <w:t>……………- Ft / db</w:t>
      </w:r>
      <w:r w:rsidDel="002C3D26">
        <w:rPr>
          <w:rFonts w:ascii="Arial" w:hAnsi="Arial" w:cs="Arial"/>
        </w:rPr>
        <w:t xml:space="preserve"> </w:t>
      </w:r>
    </w:p>
    <w:p w14:paraId="76E3DF69"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3.1.3.3.</w:t>
      </w:r>
      <w:r>
        <w:rPr>
          <w:rFonts w:ascii="Arial" w:hAnsi="Arial" w:cs="Arial"/>
        </w:rPr>
        <w:tab/>
        <w:t>PE beépítési készlettel D40-es méretben</w:t>
      </w:r>
      <w:r>
        <w:rPr>
          <w:rFonts w:ascii="Arial" w:hAnsi="Arial" w:cs="Arial"/>
        </w:rPr>
        <w:tab/>
        <w:t>……………- Ft / db</w:t>
      </w:r>
      <w:r w:rsidDel="002C3D26">
        <w:rPr>
          <w:rFonts w:ascii="Arial" w:hAnsi="Arial" w:cs="Arial"/>
        </w:rPr>
        <w:t xml:space="preserve"> </w:t>
      </w:r>
    </w:p>
    <w:p w14:paraId="1EFEA832"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3.1.3.4.</w:t>
      </w:r>
      <w:r>
        <w:rPr>
          <w:rFonts w:ascii="Arial" w:hAnsi="Arial" w:cs="Arial"/>
        </w:rPr>
        <w:tab/>
        <w:t>PE beépítési készlettel D63-as méretben</w:t>
      </w:r>
      <w:r>
        <w:rPr>
          <w:rFonts w:ascii="Arial" w:hAnsi="Arial" w:cs="Arial"/>
        </w:rPr>
        <w:tab/>
        <w:t>……………- Ft / db</w:t>
      </w:r>
      <w:r w:rsidDel="002C3D26">
        <w:rPr>
          <w:rFonts w:ascii="Arial" w:hAnsi="Arial" w:cs="Arial"/>
        </w:rPr>
        <w:t xml:space="preserve"> </w:t>
      </w:r>
    </w:p>
    <w:p w14:paraId="2A87531E"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3.1.3.5.</w:t>
      </w:r>
      <w:r>
        <w:rPr>
          <w:rFonts w:ascii="Arial" w:hAnsi="Arial" w:cs="Arial"/>
        </w:rPr>
        <w:tab/>
        <w:t>PE beépítési készlettel D90-es méretben</w:t>
      </w:r>
      <w:r>
        <w:rPr>
          <w:rFonts w:ascii="Arial" w:hAnsi="Arial" w:cs="Arial"/>
        </w:rPr>
        <w:tab/>
        <w:t>……………- Ft / db</w:t>
      </w:r>
      <w:r w:rsidDel="002C3D26">
        <w:rPr>
          <w:rFonts w:ascii="Arial" w:hAnsi="Arial" w:cs="Arial"/>
        </w:rPr>
        <w:t xml:space="preserve"> </w:t>
      </w:r>
    </w:p>
    <w:p w14:paraId="248C6E48"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3.1.3.6.</w:t>
      </w:r>
      <w:r>
        <w:rPr>
          <w:rFonts w:ascii="Arial" w:hAnsi="Arial" w:cs="Arial"/>
        </w:rPr>
        <w:tab/>
        <w:t>PE beépítési készlettel D110-es méretben</w:t>
      </w:r>
      <w:r>
        <w:rPr>
          <w:rFonts w:ascii="Arial" w:hAnsi="Arial" w:cs="Arial"/>
        </w:rPr>
        <w:tab/>
        <w:t>……………- Ft / db</w:t>
      </w:r>
      <w:r w:rsidDel="002C3D26">
        <w:rPr>
          <w:rFonts w:ascii="Arial" w:hAnsi="Arial" w:cs="Arial"/>
        </w:rPr>
        <w:t xml:space="preserve"> </w:t>
      </w:r>
    </w:p>
    <w:p w14:paraId="3A6F8577"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3.1.3.7.</w:t>
      </w:r>
      <w:r>
        <w:rPr>
          <w:rFonts w:ascii="Arial" w:hAnsi="Arial" w:cs="Arial"/>
        </w:rPr>
        <w:tab/>
        <w:t>PE beépítési készlettel D160-as méretben</w:t>
      </w:r>
      <w:r>
        <w:rPr>
          <w:rFonts w:ascii="Arial" w:hAnsi="Arial" w:cs="Arial"/>
        </w:rPr>
        <w:tab/>
        <w:t>……………- Ft / db</w:t>
      </w:r>
      <w:r w:rsidDel="002C3D26">
        <w:rPr>
          <w:rFonts w:ascii="Arial" w:hAnsi="Arial" w:cs="Arial"/>
        </w:rPr>
        <w:t xml:space="preserve"> </w:t>
      </w:r>
    </w:p>
    <w:p w14:paraId="636000BE"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2.1.3.8.</w:t>
      </w:r>
      <w:r>
        <w:rPr>
          <w:rFonts w:ascii="Arial" w:hAnsi="Arial" w:cs="Arial"/>
        </w:rPr>
        <w:tab/>
        <w:t>PE beépítési készlettel D200-as méretben</w:t>
      </w:r>
      <w:r>
        <w:rPr>
          <w:rFonts w:ascii="Arial" w:hAnsi="Arial" w:cs="Arial"/>
        </w:rPr>
        <w:tab/>
        <w:t>……………- Ft / db</w:t>
      </w:r>
      <w:r w:rsidDel="002C3D26">
        <w:rPr>
          <w:rFonts w:ascii="Arial" w:hAnsi="Arial" w:cs="Arial"/>
        </w:rPr>
        <w:t xml:space="preserve"> </w:t>
      </w:r>
    </w:p>
    <w:p w14:paraId="7509630B"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3.1.3.9.</w:t>
      </w:r>
      <w:r>
        <w:rPr>
          <w:rFonts w:ascii="Arial" w:hAnsi="Arial" w:cs="Arial"/>
        </w:rPr>
        <w:tab/>
        <w:t>Acélvezetékbe hegeszthető kivitelben NA50-es méretben</w:t>
      </w:r>
      <w:r>
        <w:rPr>
          <w:rFonts w:ascii="Arial" w:hAnsi="Arial" w:cs="Arial"/>
        </w:rPr>
        <w:tab/>
        <w:t>……………- Ft / db</w:t>
      </w:r>
      <w:r w:rsidDel="002C3D26">
        <w:rPr>
          <w:rFonts w:ascii="Arial" w:hAnsi="Arial" w:cs="Arial"/>
        </w:rPr>
        <w:t xml:space="preserve"> </w:t>
      </w:r>
    </w:p>
    <w:p w14:paraId="04299E07"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3.1.3.10.</w:t>
      </w:r>
      <w:r>
        <w:rPr>
          <w:rFonts w:ascii="Arial" w:hAnsi="Arial" w:cs="Arial"/>
        </w:rPr>
        <w:tab/>
        <w:t>ua. mint a 2.1.4.9 tétel, de NA80-as méretben</w:t>
      </w:r>
      <w:r>
        <w:rPr>
          <w:rFonts w:ascii="Arial" w:hAnsi="Arial" w:cs="Arial"/>
        </w:rPr>
        <w:tab/>
        <w:t>……………- Ft / db</w:t>
      </w:r>
      <w:r w:rsidDel="002C3D26">
        <w:rPr>
          <w:rFonts w:ascii="Arial" w:hAnsi="Arial" w:cs="Arial"/>
        </w:rPr>
        <w:t xml:space="preserve"> </w:t>
      </w:r>
    </w:p>
    <w:p w14:paraId="4BA01DED"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3.1.3.11.</w:t>
      </w:r>
      <w:r>
        <w:rPr>
          <w:rFonts w:ascii="Arial" w:hAnsi="Arial" w:cs="Arial"/>
        </w:rPr>
        <w:tab/>
        <w:t>ua. mint a 2.1.4.9. tétel, de NA100-as méretben</w:t>
      </w:r>
      <w:r>
        <w:rPr>
          <w:rFonts w:ascii="Arial" w:hAnsi="Arial" w:cs="Arial"/>
        </w:rPr>
        <w:tab/>
        <w:t>……………- Ft / db</w:t>
      </w:r>
      <w:r w:rsidDel="002C3D26">
        <w:rPr>
          <w:rFonts w:ascii="Arial" w:hAnsi="Arial" w:cs="Arial"/>
        </w:rPr>
        <w:t xml:space="preserve"> </w:t>
      </w:r>
    </w:p>
    <w:p w14:paraId="58A8ED74" w14:textId="77777777" w:rsidR="006D1E46" w:rsidRDefault="006D1E46" w:rsidP="006D1E46">
      <w:pPr>
        <w:tabs>
          <w:tab w:val="left" w:pos="709"/>
          <w:tab w:val="left" w:pos="1134"/>
          <w:tab w:val="right" w:pos="9072"/>
        </w:tabs>
        <w:spacing w:after="60"/>
        <w:jc w:val="both"/>
        <w:rPr>
          <w:rFonts w:ascii="Arial" w:hAnsi="Arial" w:cs="Arial"/>
        </w:rPr>
      </w:pPr>
      <w:r>
        <w:rPr>
          <w:rFonts w:ascii="Arial" w:hAnsi="Arial" w:cs="Arial"/>
        </w:rPr>
        <w:t>3.1.3.12.</w:t>
      </w:r>
      <w:r>
        <w:rPr>
          <w:rFonts w:ascii="Arial" w:hAnsi="Arial" w:cs="Arial"/>
        </w:rPr>
        <w:tab/>
        <w:t>ua. mint a 2.1.4.9. tétel, de NA150-es méretben</w:t>
      </w:r>
      <w:r>
        <w:rPr>
          <w:rFonts w:ascii="Arial" w:hAnsi="Arial" w:cs="Arial"/>
        </w:rPr>
        <w:tab/>
        <w:t>……………- Ft / db</w:t>
      </w:r>
      <w:r w:rsidDel="002C3D26">
        <w:rPr>
          <w:rFonts w:ascii="Arial" w:hAnsi="Arial" w:cs="Arial"/>
        </w:rPr>
        <w:t xml:space="preserve"> </w:t>
      </w:r>
    </w:p>
    <w:p w14:paraId="63AA6B9B" w14:textId="77777777" w:rsidR="006D1E46" w:rsidRDefault="006D1E46" w:rsidP="006D1E46">
      <w:pPr>
        <w:tabs>
          <w:tab w:val="left" w:pos="709"/>
          <w:tab w:val="left" w:pos="1134"/>
          <w:tab w:val="right" w:pos="9072"/>
        </w:tabs>
        <w:jc w:val="both"/>
        <w:rPr>
          <w:rFonts w:ascii="Arial" w:hAnsi="Arial" w:cs="Arial"/>
        </w:rPr>
      </w:pPr>
      <w:r>
        <w:rPr>
          <w:rFonts w:ascii="Arial" w:hAnsi="Arial" w:cs="Arial"/>
        </w:rPr>
        <w:t>3.1.3.13.</w:t>
      </w:r>
      <w:r>
        <w:rPr>
          <w:rFonts w:ascii="Arial" w:hAnsi="Arial" w:cs="Arial"/>
        </w:rPr>
        <w:tab/>
        <w:t>ua. mint a 2.1.4.9. tétel, de NA200-as méretben</w:t>
      </w:r>
      <w:r>
        <w:rPr>
          <w:rFonts w:ascii="Arial" w:hAnsi="Arial" w:cs="Arial"/>
        </w:rPr>
        <w:tab/>
        <w:t>……………- Ft / db</w:t>
      </w:r>
      <w:r w:rsidDel="002C3D26">
        <w:rPr>
          <w:rFonts w:ascii="Arial" w:hAnsi="Arial" w:cs="Arial"/>
        </w:rPr>
        <w:t xml:space="preserve"> </w:t>
      </w:r>
    </w:p>
    <w:p w14:paraId="1BEF0BCD" w14:textId="77777777" w:rsidR="006D1E46" w:rsidRDefault="006D1E46" w:rsidP="006D1E46">
      <w:pPr>
        <w:tabs>
          <w:tab w:val="left" w:pos="709"/>
          <w:tab w:val="left" w:pos="992"/>
        </w:tabs>
        <w:jc w:val="both"/>
        <w:rPr>
          <w:rFonts w:ascii="Arial" w:hAnsi="Arial" w:cs="Arial"/>
        </w:rPr>
      </w:pPr>
    </w:p>
    <w:p w14:paraId="3CA47FEE" w14:textId="77777777" w:rsidR="006D1E46" w:rsidRDefault="006D1E46" w:rsidP="006D1E46">
      <w:pPr>
        <w:tabs>
          <w:tab w:val="left" w:pos="709"/>
          <w:tab w:val="left" w:pos="992"/>
        </w:tabs>
        <w:jc w:val="both"/>
        <w:rPr>
          <w:rFonts w:ascii="Arial" w:hAnsi="Arial" w:cs="Arial"/>
        </w:rPr>
      </w:pPr>
    </w:p>
    <w:p w14:paraId="0DCC99BE" w14:textId="77777777" w:rsidR="006D1E46" w:rsidRDefault="006D1E46" w:rsidP="006D1E46">
      <w:pPr>
        <w:tabs>
          <w:tab w:val="left" w:pos="709"/>
          <w:tab w:val="left" w:pos="992"/>
        </w:tabs>
        <w:jc w:val="both"/>
        <w:rPr>
          <w:rFonts w:ascii="Arial" w:hAnsi="Arial" w:cs="Arial"/>
        </w:rPr>
      </w:pPr>
      <w:r>
        <w:rPr>
          <w:rFonts w:ascii="Arial" w:hAnsi="Arial" w:cs="Arial"/>
        </w:rPr>
        <w:t>3.1.4.</w:t>
      </w:r>
      <w:r>
        <w:rPr>
          <w:rFonts w:ascii="Arial" w:hAnsi="Arial" w:cs="Arial"/>
        </w:rPr>
        <w:tab/>
        <w:t>Rendkívüli követelmények és nehézségek</w:t>
      </w:r>
    </w:p>
    <w:p w14:paraId="7D32BE0D" w14:textId="77777777" w:rsidR="006D1E46" w:rsidRDefault="006D1E46" w:rsidP="006D1E46">
      <w:pPr>
        <w:tabs>
          <w:tab w:val="left" w:pos="709"/>
          <w:tab w:val="left" w:pos="992"/>
        </w:tabs>
        <w:jc w:val="both"/>
        <w:rPr>
          <w:rFonts w:ascii="Arial" w:hAnsi="Arial" w:cs="Arial"/>
          <w:b/>
          <w:bCs/>
        </w:rPr>
      </w:pPr>
    </w:p>
    <w:p w14:paraId="1EB1E320" w14:textId="77777777" w:rsidR="006D1E46" w:rsidRDefault="006D1E46" w:rsidP="006D1E46">
      <w:pPr>
        <w:tabs>
          <w:tab w:val="left" w:pos="709"/>
          <w:tab w:val="left" w:pos="992"/>
        </w:tabs>
        <w:ind w:left="709"/>
        <w:jc w:val="both"/>
        <w:rPr>
          <w:rFonts w:ascii="Arial" w:hAnsi="Arial" w:cs="Arial"/>
        </w:rPr>
      </w:pPr>
      <w:r>
        <w:rPr>
          <w:rFonts w:ascii="Arial" w:hAnsi="Arial" w:cs="Arial"/>
        </w:rPr>
        <w:t xml:space="preserve">Ha a kivitelezés során olyan rendkívüli körülmény illetve nehézség lép fel, melyet a kiviteli tervdokumentáció nem tartalmazott. Ez csak akkor ismerhető el többletmunkaként, amennyiben a kivitelező erről az építtetőt az építési naplóban tájékoztatta és az építtető, az egységárak és mennyiségek rögzítésével ennek elvégzését ebben a formában írásban engedélyezte. </w:t>
      </w:r>
      <w:r>
        <w:rPr>
          <w:rFonts w:ascii="Arial" w:hAnsi="Arial" w:cs="Arial"/>
          <w:u w:val="single"/>
        </w:rPr>
        <w:t>A kivitelező és az építtető képviselői közti szóbeli megállapodások alapján pót- és többletmunka nem végezhető, illetve nem számolható el.</w:t>
      </w:r>
    </w:p>
    <w:p w14:paraId="2962F368" w14:textId="77777777" w:rsidR="006D1E46" w:rsidRDefault="006D1E46" w:rsidP="006D1E46">
      <w:pPr>
        <w:tabs>
          <w:tab w:val="left" w:pos="709"/>
          <w:tab w:val="left" w:pos="992"/>
        </w:tabs>
        <w:ind w:left="284"/>
        <w:jc w:val="both"/>
        <w:rPr>
          <w:rFonts w:ascii="Arial" w:hAnsi="Arial" w:cs="Arial"/>
        </w:rPr>
      </w:pPr>
    </w:p>
    <w:p w14:paraId="542099C6" w14:textId="77777777" w:rsidR="006D1E46" w:rsidRDefault="006D1E46" w:rsidP="006D1E46">
      <w:pPr>
        <w:tabs>
          <w:tab w:val="left" w:pos="709"/>
          <w:tab w:val="left" w:pos="992"/>
          <w:tab w:val="right" w:pos="7938"/>
        </w:tabs>
        <w:ind w:left="284"/>
        <w:jc w:val="both"/>
        <w:rPr>
          <w:rFonts w:ascii="Arial" w:hAnsi="Arial" w:cs="Arial"/>
        </w:rPr>
      </w:pPr>
      <w:r>
        <w:rPr>
          <w:rFonts w:ascii="Arial" w:hAnsi="Arial" w:cs="Arial"/>
        </w:rPr>
        <w:tab/>
        <w:t>Ide tartoznak:</w:t>
      </w:r>
    </w:p>
    <w:p w14:paraId="01B8153A" w14:textId="77777777" w:rsidR="006D1E46" w:rsidRDefault="006D1E46" w:rsidP="006D1E46">
      <w:pPr>
        <w:tabs>
          <w:tab w:val="left" w:pos="709"/>
          <w:tab w:val="left" w:pos="992"/>
          <w:tab w:val="right" w:pos="7655"/>
          <w:tab w:val="left" w:pos="8789"/>
        </w:tabs>
        <w:jc w:val="both"/>
        <w:rPr>
          <w:rFonts w:ascii="Arial" w:hAnsi="Arial" w:cs="Arial"/>
        </w:rPr>
      </w:pPr>
      <w:r>
        <w:rPr>
          <w:rFonts w:ascii="Arial" w:hAnsi="Arial" w:cs="Arial"/>
        </w:rPr>
        <w:tab/>
      </w:r>
      <w:r>
        <w:rPr>
          <w:rFonts w:ascii="Arial" w:hAnsi="Arial" w:cs="Arial"/>
        </w:rPr>
        <w:tab/>
      </w:r>
      <w:r>
        <w:rPr>
          <w:rFonts w:ascii="Arial" w:hAnsi="Arial" w:cs="Arial"/>
        </w:rPr>
        <w:tab/>
        <w:t>Ár</w:t>
      </w:r>
    </w:p>
    <w:p w14:paraId="0E1312D0" w14:textId="77777777" w:rsidR="006D1E46" w:rsidRDefault="006D1E46" w:rsidP="006D1E46">
      <w:pPr>
        <w:tabs>
          <w:tab w:val="left" w:pos="709"/>
          <w:tab w:val="left" w:pos="992"/>
          <w:tab w:val="right" w:pos="7938"/>
        </w:tabs>
        <w:jc w:val="both"/>
        <w:rPr>
          <w:rFonts w:ascii="Arial" w:hAnsi="Arial" w:cs="Arial"/>
        </w:rPr>
      </w:pPr>
      <w:r>
        <w:rPr>
          <w:rFonts w:ascii="Arial" w:hAnsi="Arial" w:cs="Arial"/>
        </w:rPr>
        <w:t>3.1.4.1.</w:t>
      </w:r>
      <w:r>
        <w:rPr>
          <w:rFonts w:ascii="Arial" w:hAnsi="Arial" w:cs="Arial"/>
        </w:rPr>
        <w:tab/>
        <w:t>Gázvezetéképítésre nem alkalmas talaj cseréje</w:t>
      </w:r>
    </w:p>
    <w:p w14:paraId="0CC566A5" w14:textId="77777777" w:rsidR="006D1E46" w:rsidRDefault="006D1E46" w:rsidP="006D1E46">
      <w:pPr>
        <w:tabs>
          <w:tab w:val="left" w:pos="709"/>
          <w:tab w:val="left" w:pos="992"/>
          <w:tab w:val="right" w:pos="9072"/>
        </w:tabs>
        <w:spacing w:after="60"/>
        <w:jc w:val="both"/>
        <w:rPr>
          <w:rFonts w:ascii="Arial" w:hAnsi="Arial" w:cs="Arial"/>
          <w:vertAlign w:val="superscript"/>
        </w:rPr>
      </w:pPr>
      <w:r>
        <w:rPr>
          <w:rFonts w:ascii="Arial" w:hAnsi="Arial" w:cs="Arial"/>
        </w:rPr>
        <w:tab/>
      </w:r>
      <w:r>
        <w:rPr>
          <w:rFonts w:ascii="Arial" w:hAnsi="Arial" w:cs="Arial"/>
        </w:rPr>
        <w:tab/>
        <w:t>(szállítások 20 km-en belül)</w:t>
      </w:r>
      <w:r>
        <w:rPr>
          <w:rFonts w:ascii="Arial" w:hAnsi="Arial" w:cs="Arial"/>
        </w:rPr>
        <w:tab/>
        <w:t>…………</w:t>
      </w:r>
      <w:proofErr w:type="gramStart"/>
      <w:r>
        <w:rPr>
          <w:rFonts w:ascii="Arial" w:hAnsi="Arial" w:cs="Arial"/>
        </w:rPr>
        <w:t>….-</w:t>
      </w:r>
      <w:proofErr w:type="gramEnd"/>
      <w:r>
        <w:rPr>
          <w:rFonts w:ascii="Arial" w:hAnsi="Arial" w:cs="Arial"/>
        </w:rPr>
        <w:t xml:space="preserve"> Ft / m</w:t>
      </w:r>
      <w:r>
        <w:rPr>
          <w:rFonts w:ascii="Arial" w:hAnsi="Arial" w:cs="Arial"/>
          <w:vertAlign w:val="superscript"/>
        </w:rPr>
        <w:t>3</w:t>
      </w:r>
    </w:p>
    <w:p w14:paraId="0BFF9173" w14:textId="77777777" w:rsidR="006D1E46" w:rsidRDefault="006D1E46" w:rsidP="006D1E46">
      <w:pPr>
        <w:tabs>
          <w:tab w:val="left" w:pos="709"/>
          <w:tab w:val="left" w:pos="992"/>
          <w:tab w:val="right" w:pos="9072"/>
        </w:tabs>
        <w:jc w:val="both"/>
        <w:rPr>
          <w:rFonts w:ascii="Arial" w:hAnsi="Arial" w:cs="Arial"/>
        </w:rPr>
      </w:pPr>
      <w:r>
        <w:rPr>
          <w:rFonts w:ascii="Arial" w:hAnsi="Arial" w:cs="Arial"/>
        </w:rPr>
        <w:t>3.1.4.2.</w:t>
      </w:r>
      <w:r>
        <w:rPr>
          <w:rFonts w:ascii="Arial" w:hAnsi="Arial" w:cs="Arial"/>
        </w:rPr>
        <w:tab/>
        <w:t>Gázvezeték kavicságyvédelembe helyezése</w:t>
      </w:r>
    </w:p>
    <w:p w14:paraId="667BA385" w14:textId="77777777" w:rsidR="006D1E46" w:rsidRDefault="006D1E46" w:rsidP="006D1E46">
      <w:pPr>
        <w:tabs>
          <w:tab w:val="left" w:pos="709"/>
          <w:tab w:val="left" w:pos="992"/>
          <w:tab w:val="right" w:pos="9072"/>
        </w:tabs>
        <w:spacing w:after="60"/>
        <w:jc w:val="both"/>
        <w:rPr>
          <w:rFonts w:ascii="Arial" w:hAnsi="Arial" w:cs="Arial"/>
        </w:rPr>
      </w:pPr>
      <w:r>
        <w:rPr>
          <w:rFonts w:ascii="Arial" w:hAnsi="Arial" w:cs="Arial"/>
        </w:rPr>
        <w:tab/>
        <w:t xml:space="preserve">     fóliával, csapszekrénnyel</w:t>
      </w:r>
      <w:r>
        <w:rPr>
          <w:rFonts w:ascii="Arial" w:hAnsi="Arial" w:cs="Arial"/>
        </w:rPr>
        <w:tab/>
        <w:t>……………- Ft / m</w:t>
      </w:r>
      <w:r w:rsidDel="002C3D26">
        <w:rPr>
          <w:rFonts w:ascii="Arial" w:hAnsi="Arial" w:cs="Arial"/>
        </w:rPr>
        <w:t xml:space="preserve"> </w:t>
      </w:r>
    </w:p>
    <w:p w14:paraId="303D0EBE" w14:textId="77777777" w:rsidR="006D1E46" w:rsidRDefault="006D1E46" w:rsidP="006D1E46">
      <w:pPr>
        <w:tabs>
          <w:tab w:val="left" w:pos="709"/>
          <w:tab w:val="left" w:pos="992"/>
          <w:tab w:val="right" w:pos="9072"/>
        </w:tabs>
        <w:jc w:val="both"/>
        <w:rPr>
          <w:rFonts w:ascii="Arial" w:hAnsi="Arial" w:cs="Arial"/>
        </w:rPr>
      </w:pPr>
      <w:r>
        <w:rPr>
          <w:rFonts w:ascii="Arial" w:hAnsi="Arial" w:cs="Arial"/>
        </w:rPr>
        <w:t>3.1.4.3.</w:t>
      </w:r>
      <w:r>
        <w:rPr>
          <w:rFonts w:ascii="Arial" w:hAnsi="Arial" w:cs="Arial"/>
        </w:rPr>
        <w:tab/>
        <w:t>Talajvizes területen vízszintcsökkentési munka</w:t>
      </w:r>
      <w:r>
        <w:rPr>
          <w:rFonts w:ascii="Arial" w:hAnsi="Arial" w:cs="Arial"/>
        </w:rPr>
        <w:tab/>
        <w:t>………………- Ft / szivattyú</w:t>
      </w:r>
    </w:p>
    <w:p w14:paraId="316B584E" w14:textId="77777777" w:rsidR="006D1E46" w:rsidRDefault="006D1E46" w:rsidP="006D1E46">
      <w:pPr>
        <w:tabs>
          <w:tab w:val="left" w:pos="709"/>
          <w:tab w:val="left" w:pos="992"/>
          <w:tab w:val="right" w:pos="9072"/>
        </w:tabs>
        <w:spacing w:after="60"/>
        <w:jc w:val="both"/>
        <w:rPr>
          <w:rFonts w:ascii="Arial" w:hAnsi="Arial" w:cs="Arial"/>
        </w:rPr>
      </w:pPr>
      <w:r>
        <w:rPr>
          <w:rFonts w:ascii="Arial" w:hAnsi="Arial" w:cs="Arial"/>
        </w:rPr>
        <w:tab/>
      </w:r>
      <w:r>
        <w:rPr>
          <w:rFonts w:ascii="Arial" w:hAnsi="Arial" w:cs="Arial"/>
        </w:rPr>
        <w:tab/>
      </w:r>
      <w:r>
        <w:rPr>
          <w:rFonts w:ascii="Arial" w:hAnsi="Arial" w:cs="Arial"/>
        </w:rPr>
        <w:tab/>
        <w:t>üzemóra</w:t>
      </w:r>
    </w:p>
    <w:p w14:paraId="7E277489" w14:textId="77777777" w:rsidR="006D1E46" w:rsidRDefault="006D1E46" w:rsidP="006D1E46">
      <w:pPr>
        <w:tabs>
          <w:tab w:val="left" w:pos="709"/>
          <w:tab w:val="left" w:pos="992"/>
          <w:tab w:val="right" w:pos="9072"/>
        </w:tabs>
        <w:jc w:val="both"/>
        <w:rPr>
          <w:rFonts w:ascii="Arial" w:hAnsi="Arial" w:cs="Arial"/>
        </w:rPr>
      </w:pPr>
      <w:r>
        <w:rPr>
          <w:rFonts w:ascii="Arial" w:hAnsi="Arial" w:cs="Arial"/>
        </w:rPr>
        <w:t>3.1.4.4.</w:t>
      </w:r>
      <w:r>
        <w:rPr>
          <w:rFonts w:ascii="Arial" w:hAnsi="Arial" w:cs="Arial"/>
        </w:rPr>
        <w:tab/>
        <w:t>A felszín nagymértékű cseréje, abban az esetben</w:t>
      </w:r>
      <w:r>
        <w:rPr>
          <w:rFonts w:ascii="Arial" w:hAnsi="Arial" w:cs="Arial"/>
        </w:rPr>
        <w:tab/>
        <w:t>Egyedi</w:t>
      </w:r>
    </w:p>
    <w:p w14:paraId="4AAEA18E" w14:textId="77777777" w:rsidR="006D1E46" w:rsidRDefault="006D1E46" w:rsidP="006D1E46">
      <w:pPr>
        <w:tabs>
          <w:tab w:val="left" w:pos="709"/>
          <w:tab w:val="left" w:pos="992"/>
          <w:tab w:val="right" w:pos="9072"/>
        </w:tabs>
        <w:jc w:val="both"/>
        <w:rPr>
          <w:rFonts w:ascii="Arial" w:hAnsi="Arial" w:cs="Arial"/>
        </w:rPr>
      </w:pPr>
      <w:r>
        <w:rPr>
          <w:rFonts w:ascii="Arial" w:hAnsi="Arial" w:cs="Arial"/>
        </w:rPr>
        <w:tab/>
      </w:r>
      <w:r>
        <w:rPr>
          <w:rFonts w:ascii="Arial" w:hAnsi="Arial" w:cs="Arial"/>
        </w:rPr>
        <w:tab/>
        <w:t xml:space="preserve">ha a károsítás a kivitelező tevékenységével nem </w:t>
      </w:r>
      <w:r>
        <w:rPr>
          <w:rFonts w:ascii="Arial" w:hAnsi="Arial" w:cs="Arial"/>
        </w:rPr>
        <w:tab/>
        <w:t>ármeg-</w:t>
      </w:r>
    </w:p>
    <w:p w14:paraId="2878B31B" w14:textId="77777777" w:rsidR="006D1E46" w:rsidRDefault="006D1E46" w:rsidP="006D1E46">
      <w:pPr>
        <w:tabs>
          <w:tab w:val="left" w:pos="709"/>
          <w:tab w:val="left" w:pos="992"/>
          <w:tab w:val="right" w:pos="9072"/>
        </w:tabs>
        <w:jc w:val="both"/>
        <w:rPr>
          <w:rFonts w:ascii="Arial" w:hAnsi="Arial" w:cs="Arial"/>
        </w:rPr>
      </w:pPr>
      <w:r>
        <w:rPr>
          <w:rFonts w:ascii="Arial" w:hAnsi="Arial" w:cs="Arial"/>
        </w:rPr>
        <w:tab/>
      </w:r>
      <w:r>
        <w:rPr>
          <w:rFonts w:ascii="Arial" w:hAnsi="Arial" w:cs="Arial"/>
        </w:rPr>
        <w:tab/>
        <w:t>hozható összefüggésbe</w:t>
      </w:r>
      <w:r>
        <w:rPr>
          <w:rFonts w:ascii="Arial" w:hAnsi="Arial" w:cs="Arial"/>
        </w:rPr>
        <w:tab/>
        <w:t>állapodás</w:t>
      </w:r>
    </w:p>
    <w:p w14:paraId="397BE994" w14:textId="77777777" w:rsidR="006D1E46" w:rsidRDefault="006D1E46" w:rsidP="006D1E46">
      <w:pPr>
        <w:tabs>
          <w:tab w:val="left" w:pos="709"/>
          <w:tab w:val="left" w:pos="992"/>
          <w:tab w:val="right" w:pos="7938"/>
        </w:tabs>
        <w:ind w:left="284"/>
        <w:jc w:val="both"/>
        <w:rPr>
          <w:rFonts w:ascii="Arial" w:hAnsi="Arial" w:cs="Arial"/>
        </w:rPr>
      </w:pPr>
    </w:p>
    <w:p w14:paraId="61BC9347" w14:textId="77777777" w:rsidR="006D1E46" w:rsidRDefault="006D1E46" w:rsidP="006D1E46">
      <w:pPr>
        <w:tabs>
          <w:tab w:val="left" w:pos="709"/>
          <w:tab w:val="left" w:pos="992"/>
          <w:tab w:val="right" w:pos="7938"/>
        </w:tabs>
        <w:ind w:left="284"/>
        <w:jc w:val="both"/>
        <w:rPr>
          <w:rFonts w:ascii="Arial" w:hAnsi="Arial" w:cs="Arial"/>
        </w:rPr>
      </w:pPr>
    </w:p>
    <w:p w14:paraId="1A6AF3B2" w14:textId="77777777" w:rsidR="006D1E46" w:rsidRDefault="006D1E46" w:rsidP="006D1E46">
      <w:pPr>
        <w:tabs>
          <w:tab w:val="left" w:pos="709"/>
          <w:tab w:val="left" w:pos="992"/>
          <w:tab w:val="right" w:pos="7938"/>
        </w:tabs>
        <w:ind w:left="284"/>
        <w:jc w:val="both"/>
        <w:rPr>
          <w:rFonts w:ascii="Arial" w:hAnsi="Arial" w:cs="Arial"/>
        </w:rPr>
      </w:pPr>
    </w:p>
    <w:p w14:paraId="1413B288" w14:textId="77777777" w:rsidR="006D1E46" w:rsidRDefault="006D1E46" w:rsidP="006D1E46">
      <w:pPr>
        <w:tabs>
          <w:tab w:val="left" w:pos="709"/>
          <w:tab w:val="left" w:pos="992"/>
          <w:tab w:val="right" w:pos="7938"/>
        </w:tabs>
        <w:ind w:left="284"/>
        <w:jc w:val="both"/>
        <w:rPr>
          <w:rFonts w:ascii="Arial" w:hAnsi="Arial" w:cs="Arial"/>
        </w:rPr>
      </w:pPr>
    </w:p>
    <w:p w14:paraId="52B4CE17" w14:textId="77777777" w:rsidR="006D1E46" w:rsidRDefault="006D1E46" w:rsidP="006D1E46">
      <w:pPr>
        <w:tabs>
          <w:tab w:val="left" w:pos="709"/>
          <w:tab w:val="left" w:pos="992"/>
          <w:tab w:val="right" w:pos="7938"/>
        </w:tabs>
        <w:ind w:left="284"/>
        <w:jc w:val="both"/>
        <w:rPr>
          <w:rFonts w:ascii="Arial" w:hAnsi="Arial" w:cs="Arial"/>
        </w:rPr>
      </w:pPr>
    </w:p>
    <w:p w14:paraId="7D533B84" w14:textId="77777777" w:rsidR="006D1E46" w:rsidRDefault="006D1E46">
      <w:pPr>
        <w:rPr>
          <w:rFonts w:ascii="Arial" w:hAnsi="Arial" w:cs="Arial"/>
        </w:rPr>
      </w:pPr>
      <w:r>
        <w:rPr>
          <w:rFonts w:ascii="Arial" w:hAnsi="Arial" w:cs="Arial"/>
        </w:rPr>
        <w:br w:type="page"/>
      </w:r>
    </w:p>
    <w:p w14:paraId="7D1F3E1F" w14:textId="77777777" w:rsidR="006D1E46" w:rsidRDefault="006D1E46" w:rsidP="006D1E46">
      <w:pPr>
        <w:tabs>
          <w:tab w:val="left" w:pos="709"/>
          <w:tab w:val="left" w:pos="992"/>
          <w:tab w:val="right" w:pos="7938"/>
        </w:tabs>
        <w:ind w:left="284"/>
        <w:jc w:val="both"/>
        <w:rPr>
          <w:rFonts w:ascii="Arial" w:hAnsi="Arial" w:cs="Arial"/>
        </w:rPr>
      </w:pPr>
    </w:p>
    <w:p w14:paraId="329F1F2D" w14:textId="77777777" w:rsidR="006D1E46" w:rsidRDefault="006D1E46" w:rsidP="006D1E46">
      <w:pPr>
        <w:tabs>
          <w:tab w:val="left" w:pos="709"/>
          <w:tab w:val="left" w:pos="992"/>
          <w:tab w:val="right" w:pos="7938"/>
        </w:tabs>
        <w:jc w:val="both"/>
        <w:rPr>
          <w:rFonts w:ascii="Arial" w:hAnsi="Arial" w:cs="Arial"/>
        </w:rPr>
      </w:pPr>
    </w:p>
    <w:p w14:paraId="1D7BDB30" w14:textId="77777777" w:rsidR="006D1E46" w:rsidRDefault="006D1E46" w:rsidP="006D1E46">
      <w:pPr>
        <w:tabs>
          <w:tab w:val="left" w:pos="709"/>
          <w:tab w:val="left" w:pos="992"/>
          <w:tab w:val="right" w:pos="7938"/>
        </w:tabs>
        <w:jc w:val="both"/>
        <w:rPr>
          <w:rFonts w:ascii="Arial" w:hAnsi="Arial" w:cs="Arial"/>
        </w:rPr>
      </w:pPr>
      <w:r>
        <w:rPr>
          <w:rFonts w:ascii="Arial" w:hAnsi="Arial" w:cs="Arial"/>
        </w:rPr>
        <w:t>3.1.5.</w:t>
      </w:r>
      <w:r>
        <w:rPr>
          <w:rFonts w:ascii="Arial" w:hAnsi="Arial" w:cs="Arial"/>
        </w:rPr>
        <w:tab/>
        <w:t>Különleges építési eljárások pótlékai</w:t>
      </w:r>
    </w:p>
    <w:p w14:paraId="3394921C" w14:textId="77777777" w:rsidR="006D1E46" w:rsidRDefault="006D1E46" w:rsidP="006D1E46">
      <w:pPr>
        <w:tabs>
          <w:tab w:val="left" w:pos="709"/>
          <w:tab w:val="left" w:pos="992"/>
          <w:tab w:val="right" w:pos="7938"/>
        </w:tabs>
        <w:jc w:val="both"/>
        <w:rPr>
          <w:rFonts w:ascii="Arial" w:hAnsi="Arial" w:cs="Arial"/>
          <w:b/>
          <w:bCs/>
        </w:rPr>
      </w:pPr>
    </w:p>
    <w:p w14:paraId="65B6158F" w14:textId="77777777" w:rsidR="006D1E46" w:rsidRDefault="006D1E46" w:rsidP="006D1E46">
      <w:pPr>
        <w:tabs>
          <w:tab w:val="left" w:pos="709"/>
          <w:tab w:val="left" w:pos="992"/>
          <w:tab w:val="right" w:pos="7938"/>
        </w:tabs>
        <w:ind w:left="284"/>
        <w:jc w:val="both"/>
        <w:rPr>
          <w:rFonts w:ascii="Arial" w:hAnsi="Arial" w:cs="Arial"/>
        </w:rPr>
      </w:pPr>
      <w:r>
        <w:rPr>
          <w:rFonts w:ascii="Arial" w:hAnsi="Arial" w:cs="Arial"/>
        </w:rPr>
        <w:tab/>
        <w:t>Ezen munkák árai a 2.1.1. és 2.1.2. pozíciókhoz tartozó pótlékokként értendők.</w:t>
      </w:r>
    </w:p>
    <w:p w14:paraId="1566038A" w14:textId="77777777" w:rsidR="006D1E46" w:rsidRDefault="006D1E46" w:rsidP="006D1E46">
      <w:pPr>
        <w:tabs>
          <w:tab w:val="left" w:pos="709"/>
          <w:tab w:val="left" w:pos="992"/>
          <w:tab w:val="left" w:pos="8647"/>
        </w:tabs>
        <w:ind w:left="709" w:hanging="426"/>
        <w:jc w:val="both"/>
        <w:rPr>
          <w:rFonts w:ascii="Arial" w:hAnsi="Arial" w:cs="Arial"/>
        </w:rPr>
      </w:pPr>
      <w:r>
        <w:rPr>
          <w:rFonts w:ascii="Arial" w:hAnsi="Arial" w:cs="Arial"/>
        </w:rPr>
        <w:tab/>
      </w:r>
      <w:r>
        <w:rPr>
          <w:rFonts w:ascii="Arial" w:hAnsi="Arial" w:cs="Arial"/>
        </w:rPr>
        <w:tab/>
      </w:r>
      <w:r>
        <w:rPr>
          <w:rFonts w:ascii="Arial" w:hAnsi="Arial" w:cs="Arial"/>
        </w:rPr>
        <w:tab/>
      </w:r>
    </w:p>
    <w:p w14:paraId="05A290E4" w14:textId="77777777" w:rsidR="006D1E46" w:rsidRDefault="006D1E46" w:rsidP="006D1E46">
      <w:pPr>
        <w:tabs>
          <w:tab w:val="right" w:pos="7938"/>
          <w:tab w:val="left" w:pos="8647"/>
        </w:tabs>
        <w:spacing w:after="60"/>
        <w:ind w:left="1134" w:hanging="1134"/>
        <w:jc w:val="both"/>
        <w:rPr>
          <w:rFonts w:ascii="Arial" w:hAnsi="Arial" w:cs="Arial"/>
        </w:rPr>
      </w:pPr>
      <w:r>
        <w:rPr>
          <w:rFonts w:ascii="Arial" w:hAnsi="Arial" w:cs="Arial"/>
        </w:rPr>
        <w:tab/>
      </w:r>
      <w:r>
        <w:rPr>
          <w:rFonts w:ascii="Arial" w:hAnsi="Arial" w:cs="Arial"/>
        </w:rPr>
        <w:tab/>
        <w:t>Pótlék</w:t>
      </w:r>
    </w:p>
    <w:p w14:paraId="489D2071" w14:textId="77777777" w:rsidR="006D1E46" w:rsidRDefault="006D1E46" w:rsidP="006D1E46">
      <w:pPr>
        <w:tabs>
          <w:tab w:val="right" w:pos="9072"/>
        </w:tabs>
        <w:spacing w:after="60"/>
        <w:ind w:left="1134" w:hanging="1134"/>
        <w:rPr>
          <w:rFonts w:ascii="Arial" w:hAnsi="Arial" w:cs="Arial"/>
        </w:rPr>
      </w:pPr>
      <w:r>
        <w:rPr>
          <w:rFonts w:ascii="Arial" w:hAnsi="Arial" w:cs="Arial"/>
        </w:rPr>
        <w:t>3.1.5.1.</w:t>
      </w:r>
      <w:r>
        <w:rPr>
          <w:rFonts w:ascii="Arial" w:hAnsi="Arial" w:cs="Arial"/>
        </w:rPr>
        <w:tab/>
        <w:t>Fúrás, sajtolás IV. talajosztályig, max. 12 m</w:t>
      </w:r>
      <w:r>
        <w:rPr>
          <w:rFonts w:ascii="Arial" w:hAnsi="Arial" w:cs="Arial"/>
        </w:rPr>
        <w:br/>
        <w:t>hosszig, max. DN90-es védőcsőméretig,</w:t>
      </w:r>
      <w:r>
        <w:rPr>
          <w:rFonts w:ascii="Arial" w:hAnsi="Arial" w:cs="Arial"/>
        </w:rPr>
        <w:br/>
        <w:t>minden szükséges és járulékos munkával</w:t>
      </w:r>
      <w:r>
        <w:rPr>
          <w:rFonts w:ascii="Arial" w:hAnsi="Arial" w:cs="Arial"/>
        </w:rPr>
        <w:tab/>
        <w:t>……………- Ft / m</w:t>
      </w:r>
      <w:r w:rsidDel="002C3D26">
        <w:rPr>
          <w:rFonts w:ascii="Arial" w:hAnsi="Arial" w:cs="Arial"/>
        </w:rPr>
        <w:t xml:space="preserve"> </w:t>
      </w:r>
    </w:p>
    <w:p w14:paraId="4EF26FEF" w14:textId="77777777" w:rsidR="006D1E46" w:rsidRDefault="006D1E46" w:rsidP="006D1E46">
      <w:pPr>
        <w:tabs>
          <w:tab w:val="right" w:pos="9072"/>
        </w:tabs>
        <w:spacing w:after="60"/>
        <w:ind w:left="1134" w:hanging="1134"/>
        <w:rPr>
          <w:rFonts w:ascii="Arial" w:hAnsi="Arial" w:cs="Arial"/>
        </w:rPr>
      </w:pPr>
      <w:r>
        <w:rPr>
          <w:rFonts w:ascii="Arial" w:hAnsi="Arial" w:cs="Arial"/>
        </w:rPr>
        <w:t>3.1.5.2.</w:t>
      </w:r>
      <w:r>
        <w:rPr>
          <w:rFonts w:ascii="Arial" w:hAnsi="Arial" w:cs="Arial"/>
        </w:rPr>
        <w:tab/>
        <w:t>Fúrás, sajtolás V-VII. talajosztályig, max. 12 m</w:t>
      </w:r>
      <w:r>
        <w:rPr>
          <w:rFonts w:ascii="Arial" w:hAnsi="Arial" w:cs="Arial"/>
        </w:rPr>
        <w:br/>
        <w:t>hosszig, max. DN90-es védőcsőméretig,</w:t>
      </w:r>
      <w:r>
        <w:rPr>
          <w:rFonts w:ascii="Arial" w:hAnsi="Arial" w:cs="Arial"/>
        </w:rPr>
        <w:br/>
        <w:t>minden szükséges és járulékos munkával</w:t>
      </w:r>
      <w:r>
        <w:rPr>
          <w:rFonts w:ascii="Arial" w:hAnsi="Arial" w:cs="Arial"/>
        </w:rPr>
        <w:tab/>
        <w:t>……………- Ft / m</w:t>
      </w:r>
      <w:r w:rsidDel="002C3D26">
        <w:rPr>
          <w:rFonts w:ascii="Arial" w:hAnsi="Arial" w:cs="Arial"/>
        </w:rPr>
        <w:t xml:space="preserve"> </w:t>
      </w:r>
    </w:p>
    <w:p w14:paraId="45BCF858" w14:textId="77777777" w:rsidR="006D1E46" w:rsidRDefault="006D1E46" w:rsidP="006D1E46">
      <w:pPr>
        <w:tabs>
          <w:tab w:val="right" w:pos="9072"/>
        </w:tabs>
        <w:spacing w:after="60"/>
        <w:ind w:left="1134" w:hanging="1134"/>
        <w:rPr>
          <w:rFonts w:ascii="Arial" w:hAnsi="Arial" w:cs="Arial"/>
        </w:rPr>
      </w:pPr>
      <w:r>
        <w:rPr>
          <w:rFonts w:ascii="Arial" w:hAnsi="Arial" w:cs="Arial"/>
        </w:rPr>
        <w:t>3.1.5.3.</w:t>
      </w:r>
      <w:r>
        <w:rPr>
          <w:rFonts w:ascii="Arial" w:hAnsi="Arial" w:cs="Arial"/>
        </w:rPr>
        <w:tab/>
        <w:t>mint a 2.1.6.1. pozíció DN90 - DN200 között</w:t>
      </w:r>
      <w:r>
        <w:rPr>
          <w:rFonts w:ascii="Arial" w:hAnsi="Arial" w:cs="Arial"/>
        </w:rPr>
        <w:tab/>
        <w:t>……………- Ft / m</w:t>
      </w:r>
      <w:r w:rsidDel="002C3D26">
        <w:rPr>
          <w:rFonts w:ascii="Arial" w:hAnsi="Arial" w:cs="Arial"/>
        </w:rPr>
        <w:t xml:space="preserve"> </w:t>
      </w:r>
    </w:p>
    <w:p w14:paraId="7D901D9C" w14:textId="77777777" w:rsidR="006D1E46" w:rsidRDefault="006D1E46" w:rsidP="006D1E46">
      <w:pPr>
        <w:tabs>
          <w:tab w:val="right" w:pos="9072"/>
        </w:tabs>
        <w:spacing w:after="60"/>
        <w:ind w:left="1134" w:hanging="1134"/>
        <w:rPr>
          <w:rFonts w:ascii="Arial" w:hAnsi="Arial" w:cs="Arial"/>
        </w:rPr>
      </w:pPr>
      <w:r>
        <w:rPr>
          <w:rFonts w:ascii="Arial" w:hAnsi="Arial" w:cs="Arial"/>
        </w:rPr>
        <w:t>3.1.5.4.</w:t>
      </w:r>
      <w:r>
        <w:rPr>
          <w:rFonts w:ascii="Arial" w:hAnsi="Arial" w:cs="Arial"/>
        </w:rPr>
        <w:tab/>
        <w:t>mint a 2.1.6.2. pozíció DN90 - DN200 között</w:t>
      </w:r>
      <w:r>
        <w:rPr>
          <w:rFonts w:ascii="Arial" w:hAnsi="Arial" w:cs="Arial"/>
        </w:rPr>
        <w:tab/>
        <w:t>……………- Ft / m</w:t>
      </w:r>
      <w:r w:rsidDel="002C3D26">
        <w:rPr>
          <w:rFonts w:ascii="Arial" w:hAnsi="Arial" w:cs="Arial"/>
        </w:rPr>
        <w:t xml:space="preserve"> </w:t>
      </w:r>
    </w:p>
    <w:p w14:paraId="1CCCDB1E" w14:textId="77777777" w:rsidR="006D1E46" w:rsidRDefault="006D1E46" w:rsidP="006D1E46">
      <w:pPr>
        <w:tabs>
          <w:tab w:val="right" w:pos="9072"/>
        </w:tabs>
        <w:spacing w:after="60"/>
        <w:ind w:left="1134" w:hanging="1134"/>
        <w:rPr>
          <w:rFonts w:ascii="Arial" w:hAnsi="Arial" w:cs="Arial"/>
        </w:rPr>
      </w:pPr>
      <w:r>
        <w:rPr>
          <w:rFonts w:ascii="Arial" w:hAnsi="Arial" w:cs="Arial"/>
        </w:rPr>
        <w:t>3.1.5.5.</w:t>
      </w:r>
      <w:r>
        <w:rPr>
          <w:rFonts w:ascii="Arial" w:hAnsi="Arial" w:cs="Arial"/>
        </w:rPr>
        <w:tab/>
        <w:t>Alsó patakkeresztezés védőcsővel, max. 2 m</w:t>
      </w:r>
      <w:r>
        <w:rPr>
          <w:rFonts w:ascii="Arial" w:hAnsi="Arial" w:cs="Arial"/>
        </w:rPr>
        <w:br/>
        <w:t>nyílástávolságig, vízfolyásszint alatt min. 1,0 m-rel</w:t>
      </w:r>
      <w:r>
        <w:rPr>
          <w:rFonts w:ascii="Arial" w:hAnsi="Arial" w:cs="Arial"/>
        </w:rPr>
        <w:br/>
        <w:t>kialakítva, minden szükséges és járulékos munkával</w:t>
      </w:r>
      <w:r>
        <w:rPr>
          <w:rFonts w:ascii="Arial" w:hAnsi="Arial" w:cs="Arial"/>
        </w:rPr>
        <w:tab/>
        <w:t>……………- Ft / db</w:t>
      </w:r>
      <w:r w:rsidDel="002C3D26">
        <w:rPr>
          <w:rFonts w:ascii="Arial" w:hAnsi="Arial" w:cs="Arial"/>
        </w:rPr>
        <w:t xml:space="preserve"> </w:t>
      </w:r>
    </w:p>
    <w:p w14:paraId="79FEC1AC" w14:textId="77777777" w:rsidR="006D1E46" w:rsidRDefault="006D1E46" w:rsidP="006D1E46">
      <w:pPr>
        <w:tabs>
          <w:tab w:val="right" w:pos="9072"/>
        </w:tabs>
        <w:spacing w:after="60"/>
        <w:ind w:left="1134" w:hanging="1134"/>
        <w:rPr>
          <w:rFonts w:ascii="Arial" w:hAnsi="Arial" w:cs="Arial"/>
        </w:rPr>
      </w:pPr>
      <w:r>
        <w:rPr>
          <w:rFonts w:ascii="Arial" w:hAnsi="Arial" w:cs="Arial"/>
        </w:rPr>
        <w:t>3.1.5.6.</w:t>
      </w:r>
      <w:r>
        <w:rPr>
          <w:rFonts w:ascii="Arial" w:hAnsi="Arial" w:cs="Arial"/>
        </w:rPr>
        <w:tab/>
        <w:t>mint a 2.1.6.5. pozíció 2 - 5 m között</w:t>
      </w:r>
      <w:r>
        <w:rPr>
          <w:rFonts w:ascii="Arial" w:hAnsi="Arial" w:cs="Arial"/>
        </w:rPr>
        <w:tab/>
        <w:t>……………- Ft / db</w:t>
      </w:r>
      <w:r w:rsidDel="002C3D26">
        <w:rPr>
          <w:rFonts w:ascii="Arial" w:hAnsi="Arial" w:cs="Arial"/>
        </w:rPr>
        <w:t xml:space="preserve"> </w:t>
      </w:r>
    </w:p>
    <w:p w14:paraId="3D58D108" w14:textId="77777777" w:rsidR="006D1E46" w:rsidRDefault="006D1E46" w:rsidP="006D1E46">
      <w:pPr>
        <w:tabs>
          <w:tab w:val="right" w:pos="9072"/>
        </w:tabs>
        <w:spacing w:after="60"/>
        <w:ind w:left="1134" w:hanging="1134"/>
        <w:rPr>
          <w:rFonts w:ascii="Arial" w:hAnsi="Arial" w:cs="Arial"/>
        </w:rPr>
      </w:pPr>
      <w:r>
        <w:rPr>
          <w:rFonts w:ascii="Arial" w:hAnsi="Arial" w:cs="Arial"/>
        </w:rPr>
        <w:t>3.1.5.7.</w:t>
      </w:r>
      <w:r>
        <w:rPr>
          <w:rFonts w:ascii="Arial" w:hAnsi="Arial" w:cs="Arial"/>
        </w:rPr>
        <w:tab/>
        <w:t xml:space="preserve">mint a 2.1.6.5. pozíció 5 - </w:t>
      </w:r>
      <w:proofErr w:type="gramStart"/>
      <w:r>
        <w:rPr>
          <w:rFonts w:ascii="Arial" w:hAnsi="Arial" w:cs="Arial"/>
        </w:rPr>
        <w:t>10  m</w:t>
      </w:r>
      <w:proofErr w:type="gramEnd"/>
      <w:r>
        <w:rPr>
          <w:rFonts w:ascii="Arial" w:hAnsi="Arial" w:cs="Arial"/>
        </w:rPr>
        <w:t xml:space="preserve"> között</w:t>
      </w:r>
      <w:r>
        <w:rPr>
          <w:rFonts w:ascii="Arial" w:hAnsi="Arial" w:cs="Arial"/>
        </w:rPr>
        <w:tab/>
        <w:t>……………- Ft / db</w:t>
      </w:r>
      <w:r w:rsidDel="002C3D26">
        <w:rPr>
          <w:rFonts w:ascii="Arial" w:hAnsi="Arial" w:cs="Arial"/>
        </w:rPr>
        <w:t xml:space="preserve"> </w:t>
      </w:r>
    </w:p>
    <w:p w14:paraId="1357E8F7" w14:textId="77777777" w:rsidR="006D1E46" w:rsidRDefault="006D1E46" w:rsidP="006D1E46">
      <w:pPr>
        <w:tabs>
          <w:tab w:val="right" w:pos="9072"/>
        </w:tabs>
        <w:spacing w:after="60"/>
        <w:ind w:left="1134" w:hanging="1134"/>
        <w:rPr>
          <w:rFonts w:ascii="Arial" w:hAnsi="Arial" w:cs="Arial"/>
        </w:rPr>
      </w:pPr>
      <w:r>
        <w:rPr>
          <w:rFonts w:ascii="Arial" w:hAnsi="Arial" w:cs="Arial"/>
        </w:rPr>
        <w:t>3.1.5.8.</w:t>
      </w:r>
      <w:r>
        <w:rPr>
          <w:rFonts w:ascii="Arial" w:hAnsi="Arial" w:cs="Arial"/>
        </w:rPr>
        <w:tab/>
        <w:t>mint a 2.1.6.5. pozíció 10 - 20 m között</w:t>
      </w:r>
      <w:r>
        <w:rPr>
          <w:rFonts w:ascii="Arial" w:hAnsi="Arial" w:cs="Arial"/>
        </w:rPr>
        <w:tab/>
        <w:t>……………- Ft / db</w:t>
      </w:r>
      <w:r w:rsidDel="002C3D26">
        <w:rPr>
          <w:rFonts w:ascii="Arial" w:hAnsi="Arial" w:cs="Arial"/>
        </w:rPr>
        <w:t xml:space="preserve"> </w:t>
      </w:r>
    </w:p>
    <w:p w14:paraId="2E910307" w14:textId="77777777" w:rsidR="006D1E46" w:rsidRDefault="006D1E46" w:rsidP="006D1E46">
      <w:pPr>
        <w:tabs>
          <w:tab w:val="left" w:pos="7088"/>
          <w:tab w:val="right" w:pos="9072"/>
        </w:tabs>
        <w:spacing w:after="60"/>
        <w:ind w:left="1134" w:hanging="1134"/>
        <w:jc w:val="both"/>
        <w:rPr>
          <w:rFonts w:ascii="Arial" w:hAnsi="Arial" w:cs="Arial"/>
        </w:rPr>
      </w:pPr>
      <w:r>
        <w:rPr>
          <w:rFonts w:ascii="Arial" w:hAnsi="Arial" w:cs="Arial"/>
        </w:rPr>
        <w:t>3.1.5.10.</w:t>
      </w:r>
      <w:r>
        <w:rPr>
          <w:rFonts w:ascii="Arial" w:hAnsi="Arial" w:cs="Arial"/>
        </w:rPr>
        <w:tab/>
        <w:t xml:space="preserve">mint a 2.1.6.9. pozíció 5 - </w:t>
      </w:r>
      <w:proofErr w:type="gramStart"/>
      <w:r>
        <w:rPr>
          <w:rFonts w:ascii="Arial" w:hAnsi="Arial" w:cs="Arial"/>
        </w:rPr>
        <w:t>10  m</w:t>
      </w:r>
      <w:proofErr w:type="gramEnd"/>
      <w:r>
        <w:rPr>
          <w:rFonts w:ascii="Arial" w:hAnsi="Arial" w:cs="Arial"/>
        </w:rPr>
        <w:t xml:space="preserve"> között</w:t>
      </w:r>
      <w:r>
        <w:rPr>
          <w:rFonts w:ascii="Arial" w:hAnsi="Arial" w:cs="Arial"/>
        </w:rPr>
        <w:tab/>
      </w:r>
      <w:r>
        <w:rPr>
          <w:rFonts w:ascii="Arial" w:hAnsi="Arial" w:cs="Arial"/>
        </w:rPr>
        <w:tab/>
        <w:t>……………- Ft / db</w:t>
      </w:r>
      <w:r w:rsidDel="002C3D26">
        <w:rPr>
          <w:rFonts w:ascii="Arial" w:hAnsi="Arial" w:cs="Arial"/>
        </w:rPr>
        <w:t xml:space="preserve"> </w:t>
      </w:r>
    </w:p>
    <w:p w14:paraId="0C2DFF55" w14:textId="77777777" w:rsidR="006D1E46" w:rsidRDefault="006D1E46" w:rsidP="006D1E46">
      <w:pPr>
        <w:tabs>
          <w:tab w:val="left" w:pos="7088"/>
          <w:tab w:val="right" w:pos="9072"/>
        </w:tabs>
        <w:spacing w:after="60"/>
        <w:ind w:left="1134" w:hanging="1134"/>
        <w:jc w:val="both"/>
        <w:rPr>
          <w:rFonts w:ascii="Arial" w:hAnsi="Arial" w:cs="Arial"/>
        </w:rPr>
      </w:pPr>
      <w:r>
        <w:rPr>
          <w:rFonts w:ascii="Arial" w:hAnsi="Arial" w:cs="Arial"/>
        </w:rPr>
        <w:t>3.1.5.11.</w:t>
      </w:r>
      <w:r>
        <w:rPr>
          <w:rFonts w:ascii="Arial" w:hAnsi="Arial" w:cs="Arial"/>
        </w:rPr>
        <w:tab/>
        <w:t>mint a 2.1.6.9. pozíció 10 - 20 m között</w:t>
      </w:r>
      <w:r>
        <w:rPr>
          <w:rFonts w:ascii="Arial" w:hAnsi="Arial" w:cs="Arial"/>
        </w:rPr>
        <w:tab/>
      </w:r>
      <w:r>
        <w:rPr>
          <w:rFonts w:ascii="Arial" w:hAnsi="Arial" w:cs="Arial"/>
        </w:rPr>
        <w:tab/>
        <w:t>……………- Ft / db</w:t>
      </w:r>
      <w:r w:rsidDel="002C3D26">
        <w:rPr>
          <w:rFonts w:ascii="Arial" w:hAnsi="Arial" w:cs="Arial"/>
        </w:rPr>
        <w:t xml:space="preserve"> </w:t>
      </w:r>
    </w:p>
    <w:p w14:paraId="5BA926E9" w14:textId="77777777" w:rsidR="006D1E46" w:rsidRDefault="006D1E46" w:rsidP="006D1E46">
      <w:pPr>
        <w:tabs>
          <w:tab w:val="left" w:pos="709"/>
          <w:tab w:val="left" w:pos="992"/>
          <w:tab w:val="center" w:pos="4962"/>
          <w:tab w:val="center" w:pos="7655"/>
          <w:tab w:val="right" w:pos="7938"/>
        </w:tabs>
        <w:ind w:right="-284"/>
        <w:jc w:val="both"/>
        <w:rPr>
          <w:rFonts w:ascii="Arial" w:hAnsi="Arial" w:cs="Arial"/>
        </w:rPr>
      </w:pPr>
    </w:p>
    <w:p w14:paraId="034699FB" w14:textId="77777777" w:rsidR="006D1E46" w:rsidRDefault="006D1E46" w:rsidP="006D1E46">
      <w:pPr>
        <w:tabs>
          <w:tab w:val="left" w:pos="709"/>
          <w:tab w:val="left" w:pos="992"/>
          <w:tab w:val="center" w:pos="4962"/>
          <w:tab w:val="center" w:pos="7655"/>
          <w:tab w:val="right" w:pos="7938"/>
        </w:tabs>
        <w:ind w:right="-284"/>
        <w:jc w:val="both"/>
        <w:rPr>
          <w:rFonts w:ascii="Arial" w:hAnsi="Arial" w:cs="Arial"/>
        </w:rPr>
      </w:pPr>
    </w:p>
    <w:p w14:paraId="468DE3C9" w14:textId="77777777" w:rsidR="006D1E46" w:rsidRDefault="006D1E46" w:rsidP="006D1E46">
      <w:pPr>
        <w:tabs>
          <w:tab w:val="left" w:pos="709"/>
          <w:tab w:val="left" w:pos="992"/>
          <w:tab w:val="center" w:pos="4962"/>
          <w:tab w:val="center" w:pos="7655"/>
          <w:tab w:val="right" w:pos="7938"/>
        </w:tabs>
        <w:ind w:right="-284"/>
        <w:jc w:val="both"/>
        <w:rPr>
          <w:rFonts w:ascii="Arial" w:hAnsi="Arial" w:cs="Arial"/>
          <w:b/>
          <w:bCs/>
        </w:rPr>
      </w:pPr>
      <w:r>
        <w:rPr>
          <w:rFonts w:ascii="Arial" w:hAnsi="Arial" w:cs="Arial"/>
          <w:b/>
          <w:bCs/>
        </w:rPr>
        <w:t>4.</w:t>
      </w:r>
      <w:r>
        <w:rPr>
          <w:rFonts w:ascii="Arial" w:hAnsi="Arial" w:cs="Arial"/>
          <w:b/>
          <w:bCs/>
        </w:rPr>
        <w:tab/>
        <w:t xml:space="preserve"> “A felszín elbontása és helyreállítása” 20 fm feletti megrendelések esetén</w:t>
      </w:r>
    </w:p>
    <w:p w14:paraId="4C68794D" w14:textId="77777777" w:rsidR="006D1E46" w:rsidRDefault="006D1E46" w:rsidP="006D1E46">
      <w:pPr>
        <w:tabs>
          <w:tab w:val="left" w:pos="709"/>
          <w:tab w:val="left" w:pos="992"/>
          <w:tab w:val="center" w:pos="4962"/>
          <w:tab w:val="center" w:pos="7655"/>
          <w:tab w:val="right" w:pos="7938"/>
        </w:tabs>
        <w:ind w:right="-284"/>
        <w:jc w:val="both"/>
        <w:rPr>
          <w:rFonts w:ascii="Arial" w:hAnsi="Arial" w:cs="Arial"/>
        </w:rPr>
      </w:pPr>
      <w:r>
        <w:rPr>
          <w:rFonts w:ascii="Arial" w:hAnsi="Arial" w:cs="Arial"/>
        </w:rPr>
        <w:tab/>
        <w:t>(kiszállási költség nélkül)</w:t>
      </w:r>
    </w:p>
    <w:p w14:paraId="5F02634D" w14:textId="77777777" w:rsidR="006D1E46" w:rsidRDefault="006D1E46" w:rsidP="006D1E46">
      <w:pPr>
        <w:tabs>
          <w:tab w:val="left" w:pos="709"/>
          <w:tab w:val="left" w:pos="992"/>
          <w:tab w:val="center" w:pos="4962"/>
          <w:tab w:val="center" w:pos="7655"/>
          <w:tab w:val="right" w:pos="7938"/>
        </w:tabs>
        <w:ind w:right="-284"/>
        <w:jc w:val="both"/>
        <w:rPr>
          <w:rFonts w:ascii="Arial" w:hAnsi="Arial" w:cs="Arial"/>
        </w:rPr>
      </w:pPr>
    </w:p>
    <w:p w14:paraId="79A86320" w14:textId="77777777" w:rsidR="006D1E46" w:rsidRDefault="006D1E46" w:rsidP="006D1E46">
      <w:pPr>
        <w:tabs>
          <w:tab w:val="left" w:pos="709"/>
          <w:tab w:val="left" w:pos="992"/>
          <w:tab w:val="center" w:pos="4962"/>
          <w:tab w:val="center" w:pos="7655"/>
          <w:tab w:val="right" w:pos="7938"/>
        </w:tabs>
        <w:jc w:val="both"/>
        <w:rPr>
          <w:rFonts w:ascii="Arial" w:hAnsi="Arial" w:cs="Arial"/>
          <w:b/>
          <w:bCs/>
        </w:rPr>
      </w:pPr>
      <w:r>
        <w:rPr>
          <w:rFonts w:ascii="Arial" w:hAnsi="Arial" w:cs="Arial"/>
          <w:b/>
          <w:bCs/>
        </w:rPr>
        <w:t>4.1.</w:t>
      </w:r>
      <w:r>
        <w:rPr>
          <w:rFonts w:ascii="Arial" w:hAnsi="Arial" w:cs="Arial"/>
          <w:b/>
          <w:bCs/>
        </w:rPr>
        <w:tab/>
        <w:t>A felszín elbontása</w:t>
      </w:r>
    </w:p>
    <w:p w14:paraId="4BEFC0E1" w14:textId="77777777" w:rsidR="006D1E46" w:rsidRDefault="006D1E46" w:rsidP="006D1E46">
      <w:pPr>
        <w:tabs>
          <w:tab w:val="left" w:pos="709"/>
          <w:tab w:val="left" w:pos="992"/>
          <w:tab w:val="center" w:pos="4962"/>
          <w:tab w:val="center" w:pos="7655"/>
          <w:tab w:val="right" w:pos="7938"/>
        </w:tabs>
        <w:ind w:right="-284"/>
        <w:jc w:val="both"/>
        <w:rPr>
          <w:rFonts w:ascii="Arial" w:hAnsi="Arial" w:cs="Arial"/>
        </w:rPr>
      </w:pPr>
    </w:p>
    <w:p w14:paraId="47C75420" w14:textId="77777777" w:rsidR="006D1E46" w:rsidRDefault="006D1E46" w:rsidP="006D1E46">
      <w:pPr>
        <w:tabs>
          <w:tab w:val="left" w:pos="709"/>
          <w:tab w:val="left" w:pos="992"/>
        </w:tabs>
        <w:ind w:left="709" w:hanging="709"/>
        <w:jc w:val="both"/>
        <w:rPr>
          <w:rFonts w:ascii="Arial" w:hAnsi="Arial" w:cs="Arial"/>
          <w:b/>
          <w:bCs/>
        </w:rPr>
      </w:pPr>
      <w:r>
        <w:rPr>
          <w:rFonts w:ascii="Arial" w:hAnsi="Arial" w:cs="Arial"/>
        </w:rPr>
        <w:tab/>
        <w:t>A felszín elbontásába beleértendő a burkolat feltörés, a technikai eszköztől függetlenül, az elszállítás, depóban való ideiglenes illetve a későbbi végleges elhelyezés minden költsége.</w:t>
      </w:r>
    </w:p>
    <w:p w14:paraId="44F3280A" w14:textId="77777777" w:rsidR="006D1E46" w:rsidRDefault="006D1E46" w:rsidP="006D1E46">
      <w:pPr>
        <w:tabs>
          <w:tab w:val="left" w:pos="709"/>
          <w:tab w:val="left" w:pos="992"/>
          <w:tab w:val="center" w:pos="4962"/>
          <w:tab w:val="center" w:pos="7655"/>
          <w:tab w:val="right" w:pos="7938"/>
        </w:tabs>
        <w:ind w:right="-284"/>
        <w:jc w:val="both"/>
        <w:rPr>
          <w:rFonts w:ascii="Arial" w:hAnsi="Arial" w:cs="Arial"/>
        </w:rPr>
      </w:pPr>
    </w:p>
    <w:p w14:paraId="3F53EE5C" w14:textId="77777777" w:rsidR="006D1E46" w:rsidRDefault="006D1E46" w:rsidP="006D1E46">
      <w:pPr>
        <w:tabs>
          <w:tab w:val="left" w:pos="709"/>
          <w:tab w:val="left" w:pos="992"/>
          <w:tab w:val="center" w:pos="4962"/>
          <w:tab w:val="right" w:pos="7938"/>
          <w:tab w:val="left" w:pos="8789"/>
        </w:tabs>
        <w:ind w:righ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Ár</w:t>
      </w:r>
    </w:p>
    <w:p w14:paraId="11EC1A63" w14:textId="77777777" w:rsidR="006D1E46" w:rsidRDefault="006D1E46" w:rsidP="006D1E46">
      <w:pPr>
        <w:tabs>
          <w:tab w:val="left" w:pos="851"/>
          <w:tab w:val="left" w:pos="992"/>
          <w:tab w:val="center" w:pos="4962"/>
          <w:tab w:val="left" w:pos="5954"/>
          <w:tab w:val="right" w:pos="9072"/>
        </w:tabs>
        <w:spacing w:after="60"/>
        <w:jc w:val="both"/>
        <w:rPr>
          <w:rFonts w:ascii="Arial" w:hAnsi="Arial" w:cs="Arial"/>
          <w:vertAlign w:val="superscript"/>
        </w:rPr>
      </w:pPr>
      <w:r>
        <w:rPr>
          <w:rFonts w:ascii="Arial" w:hAnsi="Arial" w:cs="Arial"/>
        </w:rPr>
        <w:t>4.1.1.</w:t>
      </w:r>
      <w:r>
        <w:rPr>
          <w:rFonts w:ascii="Arial" w:hAnsi="Arial" w:cs="Arial"/>
        </w:rPr>
        <w:tab/>
        <w:t>Szórt felületű út bontása vastagságtól függetlenül</w:t>
      </w:r>
      <w:r>
        <w:rPr>
          <w:rFonts w:ascii="Arial" w:hAnsi="Arial" w:cs="Arial"/>
        </w:rPr>
        <w:tab/>
      </w:r>
      <w:r>
        <w:rPr>
          <w:rFonts w:ascii="Arial" w:hAnsi="Arial" w:cs="Arial"/>
        </w:rPr>
        <w:tab/>
        <w:t>……………… Ft / m</w:t>
      </w:r>
      <w:r>
        <w:rPr>
          <w:rFonts w:ascii="Arial" w:hAnsi="Arial" w:cs="Arial"/>
          <w:vertAlign w:val="superscript"/>
        </w:rPr>
        <w:t>2</w:t>
      </w:r>
    </w:p>
    <w:p w14:paraId="29BD0F13" w14:textId="77777777" w:rsidR="006D1E46" w:rsidRDefault="006D1E46" w:rsidP="006D1E46">
      <w:pPr>
        <w:tabs>
          <w:tab w:val="left" w:pos="851"/>
          <w:tab w:val="left" w:pos="992"/>
          <w:tab w:val="center" w:pos="4962"/>
          <w:tab w:val="left" w:pos="5954"/>
          <w:tab w:val="right" w:pos="9072"/>
        </w:tabs>
        <w:spacing w:after="60"/>
        <w:ind w:right="-284"/>
        <w:jc w:val="both"/>
        <w:rPr>
          <w:rFonts w:ascii="Arial" w:hAnsi="Arial" w:cs="Arial"/>
        </w:rPr>
      </w:pPr>
      <w:r>
        <w:rPr>
          <w:rFonts w:ascii="Arial" w:hAnsi="Arial" w:cs="Arial"/>
        </w:rPr>
        <w:t>4.1.2.</w:t>
      </w:r>
      <w:r>
        <w:rPr>
          <w:rFonts w:ascii="Arial" w:hAnsi="Arial" w:cs="Arial"/>
        </w:rPr>
        <w:tab/>
        <w:t>Aszfalt felület bontása vastagságtól függetlenül</w:t>
      </w:r>
      <w:r>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 xml:space="preserve"> Ft / m</w:t>
      </w:r>
      <w:r>
        <w:rPr>
          <w:rFonts w:ascii="Arial" w:hAnsi="Arial" w:cs="Arial"/>
          <w:vertAlign w:val="superscript"/>
        </w:rPr>
        <w:t>3</w:t>
      </w:r>
    </w:p>
    <w:p w14:paraId="54F80DD7" w14:textId="77777777" w:rsidR="006D1E46" w:rsidRDefault="006D1E46" w:rsidP="006D1E46">
      <w:pPr>
        <w:tabs>
          <w:tab w:val="left" w:pos="851"/>
          <w:tab w:val="left" w:pos="992"/>
          <w:tab w:val="center" w:pos="4962"/>
          <w:tab w:val="left" w:pos="5954"/>
          <w:tab w:val="right" w:pos="9072"/>
        </w:tabs>
        <w:spacing w:after="60"/>
        <w:ind w:right="-284"/>
        <w:jc w:val="both"/>
        <w:rPr>
          <w:rFonts w:ascii="Arial" w:hAnsi="Arial" w:cs="Arial"/>
        </w:rPr>
      </w:pPr>
      <w:r>
        <w:rPr>
          <w:rFonts w:ascii="Arial" w:hAnsi="Arial" w:cs="Arial"/>
        </w:rPr>
        <w:t>4.1.3.</w:t>
      </w:r>
      <w:r>
        <w:rPr>
          <w:rFonts w:ascii="Arial" w:hAnsi="Arial" w:cs="Arial"/>
        </w:rPr>
        <w:tab/>
        <w:t>Beton felület bontása 0,15 m vastagságig</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 xml:space="preserve"> Ft / m</w:t>
      </w:r>
      <w:r>
        <w:rPr>
          <w:rFonts w:ascii="Arial" w:hAnsi="Arial" w:cs="Arial"/>
          <w:vertAlign w:val="superscript"/>
        </w:rPr>
        <w:t>3</w:t>
      </w:r>
    </w:p>
    <w:p w14:paraId="4B37C4F3" w14:textId="77777777" w:rsidR="006D1E46" w:rsidRDefault="006D1E46" w:rsidP="006D1E46">
      <w:pPr>
        <w:tabs>
          <w:tab w:val="left" w:pos="851"/>
          <w:tab w:val="left" w:pos="992"/>
          <w:tab w:val="center" w:pos="4962"/>
          <w:tab w:val="left" w:pos="5954"/>
          <w:tab w:val="right" w:pos="9072"/>
        </w:tabs>
        <w:ind w:right="-284"/>
        <w:jc w:val="both"/>
        <w:rPr>
          <w:rFonts w:ascii="Arial" w:hAnsi="Arial" w:cs="Arial"/>
        </w:rPr>
      </w:pPr>
      <w:r>
        <w:rPr>
          <w:rFonts w:ascii="Arial" w:hAnsi="Arial" w:cs="Arial"/>
        </w:rPr>
        <w:t>4.1.4.</w:t>
      </w:r>
      <w:r>
        <w:rPr>
          <w:rFonts w:ascii="Arial" w:hAnsi="Arial" w:cs="Arial"/>
        </w:rPr>
        <w:tab/>
        <w:t>Beton felület bontása 0,15 m vastagság felett</w:t>
      </w:r>
      <w:r>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 xml:space="preserve"> Ft / m</w:t>
      </w:r>
      <w:r>
        <w:rPr>
          <w:rFonts w:ascii="Arial" w:hAnsi="Arial" w:cs="Arial"/>
          <w:vertAlign w:val="superscript"/>
        </w:rPr>
        <w:t>3</w:t>
      </w:r>
    </w:p>
    <w:p w14:paraId="358B81EF" w14:textId="77777777" w:rsidR="006D1E46" w:rsidRDefault="006D1E46" w:rsidP="006D1E46">
      <w:pPr>
        <w:tabs>
          <w:tab w:val="left" w:pos="709"/>
          <w:tab w:val="left" w:pos="992"/>
          <w:tab w:val="center" w:pos="4962"/>
          <w:tab w:val="center" w:pos="7655"/>
          <w:tab w:val="right" w:pos="7938"/>
        </w:tabs>
        <w:jc w:val="both"/>
        <w:rPr>
          <w:rFonts w:ascii="Arial" w:hAnsi="Arial" w:cs="Arial"/>
        </w:rPr>
      </w:pPr>
    </w:p>
    <w:p w14:paraId="440477A1" w14:textId="77777777" w:rsidR="006D1E46" w:rsidRDefault="006D1E46" w:rsidP="006D1E46">
      <w:pPr>
        <w:tabs>
          <w:tab w:val="left" w:pos="709"/>
          <w:tab w:val="left" w:pos="992"/>
          <w:tab w:val="center" w:pos="4962"/>
          <w:tab w:val="right" w:pos="7938"/>
          <w:tab w:val="left" w:pos="8789"/>
        </w:tabs>
        <w:jc w:val="both"/>
        <w:rPr>
          <w:rFonts w:ascii="Arial" w:hAnsi="Arial" w:cs="Arial"/>
          <w:b/>
          <w:bCs/>
        </w:rPr>
      </w:pPr>
    </w:p>
    <w:p w14:paraId="7A6E321A" w14:textId="77777777" w:rsidR="006D1E46" w:rsidRDefault="006D1E46" w:rsidP="006D1E46">
      <w:pPr>
        <w:tabs>
          <w:tab w:val="left" w:pos="709"/>
          <w:tab w:val="left" w:pos="992"/>
          <w:tab w:val="center" w:pos="4962"/>
          <w:tab w:val="right" w:pos="7938"/>
          <w:tab w:val="left" w:pos="8789"/>
        </w:tabs>
        <w:jc w:val="both"/>
        <w:rPr>
          <w:rFonts w:ascii="Arial" w:hAnsi="Arial" w:cs="Arial"/>
          <w:b/>
          <w:bCs/>
        </w:rPr>
      </w:pPr>
      <w:r>
        <w:rPr>
          <w:rFonts w:ascii="Arial" w:hAnsi="Arial" w:cs="Arial"/>
          <w:b/>
          <w:bCs/>
        </w:rPr>
        <w:t>4.2.</w:t>
      </w:r>
      <w:r>
        <w:rPr>
          <w:rFonts w:ascii="Arial" w:hAnsi="Arial" w:cs="Arial"/>
          <w:b/>
          <w:bCs/>
        </w:rPr>
        <w:tab/>
        <w:t>A felszín helyreállítása</w:t>
      </w:r>
    </w:p>
    <w:p w14:paraId="70850EBF" w14:textId="77777777" w:rsidR="006D1E46" w:rsidRDefault="006D1E46" w:rsidP="006D1E46">
      <w:pPr>
        <w:tabs>
          <w:tab w:val="left" w:pos="709"/>
          <w:tab w:val="left" w:pos="992"/>
          <w:tab w:val="center" w:pos="4962"/>
          <w:tab w:val="right" w:pos="7938"/>
          <w:tab w:val="left" w:pos="8789"/>
        </w:tabs>
        <w:jc w:val="both"/>
        <w:rPr>
          <w:rFonts w:ascii="Arial" w:hAnsi="Arial" w:cs="Arial"/>
          <w:b/>
          <w:bCs/>
        </w:rPr>
      </w:pPr>
    </w:p>
    <w:p w14:paraId="3B93A69B" w14:textId="77777777" w:rsidR="006D1E46" w:rsidRDefault="006D1E46" w:rsidP="006D1E46">
      <w:pPr>
        <w:tabs>
          <w:tab w:val="left" w:pos="709"/>
          <w:tab w:val="left" w:pos="992"/>
          <w:tab w:val="center" w:pos="4962"/>
          <w:tab w:val="right" w:pos="7938"/>
          <w:tab w:val="left" w:pos="8789"/>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Ár</w:t>
      </w:r>
    </w:p>
    <w:p w14:paraId="2A6B4D78" w14:textId="77777777" w:rsidR="006D1E46" w:rsidRDefault="006D1E46" w:rsidP="006D1E46">
      <w:pPr>
        <w:tabs>
          <w:tab w:val="left" w:pos="851"/>
          <w:tab w:val="left" w:pos="992"/>
          <w:tab w:val="center" w:pos="4962"/>
          <w:tab w:val="left" w:pos="5954"/>
          <w:tab w:val="right" w:pos="9072"/>
        </w:tabs>
        <w:spacing w:after="60"/>
        <w:jc w:val="both"/>
        <w:rPr>
          <w:rFonts w:ascii="Arial" w:hAnsi="Arial" w:cs="Arial"/>
        </w:rPr>
      </w:pPr>
      <w:r>
        <w:rPr>
          <w:rFonts w:ascii="Arial" w:hAnsi="Arial" w:cs="Arial"/>
        </w:rPr>
        <w:t>4.2.1.</w:t>
      </w:r>
      <w:r>
        <w:rPr>
          <w:rFonts w:ascii="Arial" w:hAnsi="Arial" w:cs="Arial"/>
        </w:rPr>
        <w:tab/>
        <w:t>“J” tömörítésű osztályba tartozó talaj esetén</w:t>
      </w:r>
      <w:r>
        <w:rPr>
          <w:rFonts w:ascii="Arial" w:hAnsi="Arial" w:cs="Arial"/>
        </w:rPr>
        <w:tab/>
      </w:r>
      <w:r>
        <w:rPr>
          <w:rFonts w:ascii="Arial" w:hAnsi="Arial" w:cs="Arial"/>
        </w:rPr>
        <w:tab/>
        <w:t>……………… Ft / m</w:t>
      </w:r>
      <w:r>
        <w:rPr>
          <w:rFonts w:ascii="Arial" w:hAnsi="Arial" w:cs="Arial"/>
          <w:vertAlign w:val="superscript"/>
        </w:rPr>
        <w:t>2</w:t>
      </w:r>
    </w:p>
    <w:p w14:paraId="7187C12B" w14:textId="77777777" w:rsidR="006D1E46" w:rsidRDefault="006D1E46" w:rsidP="006D1E46">
      <w:pPr>
        <w:tabs>
          <w:tab w:val="left" w:pos="851"/>
          <w:tab w:val="left" w:pos="992"/>
          <w:tab w:val="center" w:pos="4962"/>
          <w:tab w:val="left" w:pos="5954"/>
          <w:tab w:val="right" w:pos="9072"/>
        </w:tabs>
        <w:spacing w:after="60"/>
        <w:jc w:val="both"/>
        <w:rPr>
          <w:rFonts w:ascii="Arial" w:hAnsi="Arial" w:cs="Arial"/>
        </w:rPr>
      </w:pPr>
      <w:r>
        <w:rPr>
          <w:rFonts w:ascii="Arial" w:hAnsi="Arial" w:cs="Arial"/>
        </w:rPr>
        <w:t>4.2.2.</w:t>
      </w:r>
      <w:r>
        <w:rPr>
          <w:rFonts w:ascii="Arial" w:hAnsi="Arial" w:cs="Arial"/>
        </w:rPr>
        <w:tab/>
        <w:t>“K” tömörítésű osztályba tartozó talaj esetén</w:t>
      </w:r>
      <w:r>
        <w:rPr>
          <w:rFonts w:ascii="Arial" w:hAnsi="Arial" w:cs="Arial"/>
        </w:rPr>
        <w:tab/>
      </w:r>
      <w:r>
        <w:rPr>
          <w:rFonts w:ascii="Arial" w:hAnsi="Arial" w:cs="Arial"/>
        </w:rPr>
        <w:tab/>
        <w:t>……………… Ft / m</w:t>
      </w:r>
      <w:r>
        <w:rPr>
          <w:rFonts w:ascii="Arial" w:hAnsi="Arial" w:cs="Arial"/>
          <w:vertAlign w:val="superscript"/>
        </w:rPr>
        <w:t>2</w:t>
      </w:r>
    </w:p>
    <w:p w14:paraId="000A80E4" w14:textId="77777777" w:rsidR="006D1E46" w:rsidRDefault="006D1E46" w:rsidP="006D1E46">
      <w:pPr>
        <w:tabs>
          <w:tab w:val="left" w:pos="851"/>
          <w:tab w:val="left" w:pos="992"/>
          <w:tab w:val="center" w:pos="4962"/>
          <w:tab w:val="left" w:pos="5954"/>
          <w:tab w:val="right" w:pos="9072"/>
        </w:tabs>
        <w:spacing w:after="60"/>
        <w:jc w:val="both"/>
        <w:rPr>
          <w:rFonts w:ascii="Arial" w:hAnsi="Arial" w:cs="Arial"/>
        </w:rPr>
      </w:pPr>
      <w:r>
        <w:rPr>
          <w:rFonts w:ascii="Arial" w:hAnsi="Arial" w:cs="Arial"/>
        </w:rPr>
        <w:t>4.2.3.</w:t>
      </w:r>
      <w:r>
        <w:rPr>
          <w:rFonts w:ascii="Arial" w:hAnsi="Arial" w:cs="Arial"/>
        </w:rPr>
        <w:tab/>
        <w:t>Betonfelület helyreállítása 0,06 m vastagságig</w:t>
      </w:r>
      <w:r>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 xml:space="preserve"> Ft / m</w:t>
      </w:r>
      <w:r>
        <w:rPr>
          <w:rFonts w:ascii="Arial" w:hAnsi="Arial" w:cs="Arial"/>
          <w:vertAlign w:val="superscript"/>
        </w:rPr>
        <w:t>3</w:t>
      </w:r>
    </w:p>
    <w:p w14:paraId="2DFF5E75" w14:textId="77777777" w:rsidR="006D1E46" w:rsidRDefault="006D1E46" w:rsidP="006D1E46">
      <w:pPr>
        <w:tabs>
          <w:tab w:val="left" w:pos="851"/>
          <w:tab w:val="left" w:pos="992"/>
          <w:tab w:val="center" w:pos="4962"/>
          <w:tab w:val="left" w:pos="7088"/>
          <w:tab w:val="right" w:pos="9072"/>
        </w:tabs>
        <w:spacing w:after="60"/>
        <w:jc w:val="both"/>
        <w:rPr>
          <w:rFonts w:ascii="Arial" w:hAnsi="Arial" w:cs="Arial"/>
        </w:rPr>
      </w:pPr>
      <w:r>
        <w:rPr>
          <w:rFonts w:ascii="Arial" w:hAnsi="Arial" w:cs="Arial"/>
        </w:rPr>
        <w:t>4.2.4.</w:t>
      </w:r>
      <w:r>
        <w:rPr>
          <w:rFonts w:ascii="Arial" w:hAnsi="Arial" w:cs="Arial"/>
        </w:rPr>
        <w:tab/>
        <w:t xml:space="preserve">Betonfelület helyreállítása 0,06 m vastagság felett </w:t>
      </w:r>
      <w:r>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 xml:space="preserve"> Ft / m</w:t>
      </w:r>
      <w:r>
        <w:rPr>
          <w:rFonts w:ascii="Arial" w:hAnsi="Arial" w:cs="Arial"/>
          <w:vertAlign w:val="superscript"/>
        </w:rPr>
        <w:t>3</w:t>
      </w:r>
    </w:p>
    <w:p w14:paraId="38D767C0" w14:textId="77777777" w:rsidR="006D1E46" w:rsidRDefault="006D1E46" w:rsidP="006D1E46">
      <w:pPr>
        <w:tabs>
          <w:tab w:val="left" w:pos="851"/>
          <w:tab w:val="left" w:pos="992"/>
          <w:tab w:val="center" w:pos="4962"/>
          <w:tab w:val="left" w:pos="7088"/>
          <w:tab w:val="right" w:pos="9072"/>
        </w:tabs>
        <w:spacing w:after="60"/>
        <w:jc w:val="both"/>
        <w:rPr>
          <w:rFonts w:ascii="Arial" w:hAnsi="Arial" w:cs="Arial"/>
        </w:rPr>
      </w:pPr>
      <w:r>
        <w:rPr>
          <w:rFonts w:ascii="Arial" w:hAnsi="Arial" w:cs="Arial"/>
        </w:rPr>
        <w:t>4.2.5.</w:t>
      </w:r>
      <w:r>
        <w:rPr>
          <w:rFonts w:ascii="Arial" w:hAnsi="Arial" w:cs="Arial"/>
        </w:rPr>
        <w:tab/>
        <w:t>Szegélykő helyreállítás</w:t>
      </w:r>
      <w:r>
        <w:rPr>
          <w:rFonts w:ascii="Arial" w:hAnsi="Arial" w:cs="Arial"/>
        </w:rPr>
        <w:tab/>
      </w:r>
      <w:r>
        <w:rPr>
          <w:rFonts w:ascii="Arial" w:hAnsi="Arial" w:cs="Arial"/>
        </w:rPr>
        <w:tab/>
      </w:r>
      <w:r>
        <w:rPr>
          <w:rFonts w:ascii="Arial" w:hAnsi="Arial" w:cs="Arial"/>
        </w:rPr>
        <w:tab/>
        <w:t>……………… Ft / m</w:t>
      </w:r>
    </w:p>
    <w:p w14:paraId="3AB40F89" w14:textId="77777777" w:rsidR="006D1E46" w:rsidRDefault="006D1E46" w:rsidP="006D1E46">
      <w:pPr>
        <w:tabs>
          <w:tab w:val="left" w:pos="851"/>
          <w:tab w:val="left" w:pos="992"/>
          <w:tab w:val="center" w:pos="4962"/>
          <w:tab w:val="left" w:pos="5954"/>
          <w:tab w:val="right" w:pos="9072"/>
        </w:tabs>
        <w:spacing w:after="60"/>
        <w:jc w:val="both"/>
        <w:rPr>
          <w:rFonts w:ascii="Arial" w:hAnsi="Arial" w:cs="Arial"/>
        </w:rPr>
      </w:pPr>
      <w:r>
        <w:rPr>
          <w:rFonts w:ascii="Arial" w:hAnsi="Arial" w:cs="Arial"/>
        </w:rPr>
        <w:t>4.2.6.</w:t>
      </w:r>
      <w:r>
        <w:rPr>
          <w:rFonts w:ascii="Arial" w:hAnsi="Arial" w:cs="Arial"/>
        </w:rPr>
        <w:tab/>
        <w:t>Szórt aszfaltfelület helyreállítása</w:t>
      </w:r>
      <w:r>
        <w:rPr>
          <w:rFonts w:ascii="Arial" w:hAnsi="Arial" w:cs="Arial"/>
        </w:rPr>
        <w:tab/>
      </w:r>
      <w:r>
        <w:rPr>
          <w:rFonts w:ascii="Arial" w:hAnsi="Arial" w:cs="Arial"/>
        </w:rPr>
        <w:tab/>
      </w:r>
      <w:r>
        <w:rPr>
          <w:rFonts w:ascii="Arial" w:hAnsi="Arial" w:cs="Arial"/>
        </w:rPr>
        <w:tab/>
        <w:t>……………… Ft / m</w:t>
      </w:r>
      <w:r>
        <w:rPr>
          <w:rFonts w:ascii="Arial" w:hAnsi="Arial" w:cs="Arial"/>
          <w:vertAlign w:val="superscript"/>
        </w:rPr>
        <w:t>2</w:t>
      </w:r>
    </w:p>
    <w:p w14:paraId="28C4CBFE" w14:textId="77777777" w:rsidR="006D1E46" w:rsidRDefault="006D1E46" w:rsidP="006D1E46">
      <w:pPr>
        <w:tabs>
          <w:tab w:val="left" w:pos="851"/>
          <w:tab w:val="left" w:pos="992"/>
          <w:tab w:val="center" w:pos="4962"/>
          <w:tab w:val="left" w:pos="5954"/>
          <w:tab w:val="right" w:pos="9072"/>
        </w:tabs>
        <w:jc w:val="both"/>
        <w:rPr>
          <w:rFonts w:ascii="Arial" w:hAnsi="Arial" w:cs="Arial"/>
        </w:rPr>
      </w:pPr>
      <w:r>
        <w:rPr>
          <w:rFonts w:ascii="Arial" w:hAnsi="Arial" w:cs="Arial"/>
        </w:rPr>
        <w:t>4.2.7.</w:t>
      </w:r>
      <w:r>
        <w:rPr>
          <w:rFonts w:ascii="Arial" w:hAnsi="Arial" w:cs="Arial"/>
        </w:rPr>
        <w:tab/>
        <w:t>Aszfalt útburkolat sávos helyreállítása 1 m szélességig</w:t>
      </w:r>
      <w:r>
        <w:rPr>
          <w:rFonts w:ascii="Arial" w:hAnsi="Arial" w:cs="Arial"/>
        </w:rPr>
        <w:tab/>
        <w:t>……………… Ft / m</w:t>
      </w:r>
      <w:r>
        <w:rPr>
          <w:rFonts w:ascii="Arial" w:hAnsi="Arial" w:cs="Arial"/>
          <w:vertAlign w:val="superscript"/>
        </w:rPr>
        <w:t>2</w:t>
      </w:r>
    </w:p>
    <w:p w14:paraId="20D2A538" w14:textId="77777777" w:rsidR="006D1E46" w:rsidRDefault="006D1E46" w:rsidP="006D1E46">
      <w:pPr>
        <w:tabs>
          <w:tab w:val="left" w:pos="851"/>
          <w:tab w:val="left" w:pos="992"/>
          <w:tab w:val="center" w:pos="4962"/>
          <w:tab w:val="center" w:pos="7655"/>
          <w:tab w:val="right" w:pos="9072"/>
        </w:tabs>
        <w:spacing w:after="60"/>
        <w:ind w:right="-284"/>
        <w:jc w:val="both"/>
        <w:rPr>
          <w:rFonts w:ascii="Arial" w:hAnsi="Arial" w:cs="Arial"/>
        </w:rPr>
      </w:pPr>
      <w:r>
        <w:rPr>
          <w:rFonts w:ascii="Arial" w:hAnsi="Arial" w:cs="Arial"/>
        </w:rPr>
        <w:tab/>
        <w:t>(4 cm vastagságú AB 12)</w:t>
      </w:r>
    </w:p>
    <w:p w14:paraId="4C1915EE" w14:textId="77777777" w:rsidR="006D1E46" w:rsidRDefault="006D1E46" w:rsidP="006D1E46">
      <w:pPr>
        <w:tabs>
          <w:tab w:val="left" w:pos="851"/>
          <w:tab w:val="left" w:pos="992"/>
          <w:tab w:val="center" w:pos="4962"/>
          <w:tab w:val="right" w:pos="9072"/>
        </w:tabs>
        <w:ind w:right="-284"/>
        <w:jc w:val="both"/>
        <w:rPr>
          <w:rFonts w:ascii="Arial" w:hAnsi="Arial" w:cs="Arial"/>
        </w:rPr>
      </w:pPr>
      <w:r>
        <w:rPr>
          <w:rFonts w:ascii="Arial" w:hAnsi="Arial" w:cs="Arial"/>
        </w:rPr>
        <w:lastRenderedPageBreak/>
        <w:t>4.2.8.</w:t>
      </w:r>
      <w:r>
        <w:rPr>
          <w:rFonts w:ascii="Arial" w:hAnsi="Arial" w:cs="Arial"/>
        </w:rPr>
        <w:tab/>
        <w:t>Aszfalt útburkolat sávos helyreállítása 1 m szélességig</w:t>
      </w:r>
      <w:r>
        <w:rPr>
          <w:rFonts w:ascii="Arial" w:hAnsi="Arial" w:cs="Arial"/>
        </w:rPr>
        <w:tab/>
        <w:t>……………… Ft / m</w:t>
      </w:r>
      <w:r>
        <w:rPr>
          <w:rFonts w:ascii="Arial" w:hAnsi="Arial" w:cs="Arial"/>
          <w:vertAlign w:val="superscript"/>
        </w:rPr>
        <w:t>2</w:t>
      </w:r>
    </w:p>
    <w:p w14:paraId="796B3B53" w14:textId="77777777" w:rsidR="006D1E46" w:rsidRDefault="006D1E46" w:rsidP="006D1E46">
      <w:pPr>
        <w:tabs>
          <w:tab w:val="left" w:pos="851"/>
          <w:tab w:val="left" w:pos="992"/>
          <w:tab w:val="center" w:pos="4962"/>
          <w:tab w:val="center" w:pos="7655"/>
          <w:tab w:val="right" w:pos="9072"/>
        </w:tabs>
        <w:spacing w:after="60"/>
        <w:ind w:right="-284"/>
        <w:jc w:val="both"/>
        <w:rPr>
          <w:rFonts w:ascii="Arial" w:hAnsi="Arial" w:cs="Arial"/>
        </w:rPr>
      </w:pPr>
      <w:r>
        <w:rPr>
          <w:rFonts w:ascii="Arial" w:hAnsi="Arial" w:cs="Arial"/>
        </w:rPr>
        <w:tab/>
        <w:t>(6 cm JU-20 + 4 cm AB 5) (Kht. kezelésében lévő útterületek)</w:t>
      </w:r>
    </w:p>
    <w:p w14:paraId="21CFE6A0" w14:textId="77777777" w:rsidR="006D1E46" w:rsidRDefault="006D1E46" w:rsidP="006D1E46">
      <w:pPr>
        <w:tabs>
          <w:tab w:val="left" w:pos="851"/>
          <w:tab w:val="left" w:pos="992"/>
          <w:tab w:val="center" w:pos="4962"/>
          <w:tab w:val="right" w:pos="9072"/>
        </w:tabs>
        <w:ind w:right="-284"/>
        <w:jc w:val="both"/>
        <w:rPr>
          <w:rFonts w:ascii="Arial" w:hAnsi="Arial" w:cs="Arial"/>
        </w:rPr>
      </w:pPr>
      <w:r>
        <w:rPr>
          <w:rFonts w:ascii="Arial" w:hAnsi="Arial" w:cs="Arial"/>
        </w:rPr>
        <w:t>4.2.9.</w:t>
      </w:r>
      <w:r>
        <w:rPr>
          <w:rFonts w:ascii="Arial" w:hAnsi="Arial" w:cs="Arial"/>
        </w:rPr>
        <w:tab/>
        <w:t>Aszfaltszőnyeg helyreállítása</w:t>
      </w:r>
      <w:r>
        <w:rPr>
          <w:rFonts w:ascii="Arial" w:hAnsi="Arial" w:cs="Arial"/>
        </w:rPr>
        <w:tab/>
      </w:r>
      <w:r>
        <w:rPr>
          <w:rFonts w:ascii="Arial" w:hAnsi="Arial" w:cs="Arial"/>
        </w:rPr>
        <w:tab/>
        <w:t>……………… Ft / m</w:t>
      </w:r>
      <w:r>
        <w:rPr>
          <w:rFonts w:ascii="Arial" w:hAnsi="Arial" w:cs="Arial"/>
          <w:vertAlign w:val="superscript"/>
        </w:rPr>
        <w:t>2</w:t>
      </w:r>
    </w:p>
    <w:p w14:paraId="3FCF4B30" w14:textId="77777777" w:rsidR="006D1E46" w:rsidRDefault="006D1E46" w:rsidP="006D1E46">
      <w:pPr>
        <w:tabs>
          <w:tab w:val="left" w:pos="851"/>
          <w:tab w:val="left" w:pos="992"/>
          <w:tab w:val="center" w:pos="4962"/>
          <w:tab w:val="center" w:pos="7655"/>
          <w:tab w:val="right" w:pos="9072"/>
        </w:tabs>
        <w:ind w:right="-284"/>
        <w:jc w:val="both"/>
        <w:rPr>
          <w:rFonts w:ascii="Arial" w:hAnsi="Arial" w:cs="Arial"/>
        </w:rPr>
      </w:pPr>
      <w:r>
        <w:rPr>
          <w:rFonts w:ascii="Arial" w:hAnsi="Arial" w:cs="Arial"/>
        </w:rPr>
        <w:tab/>
        <w:t>(4 cm AB 5)</w:t>
      </w:r>
    </w:p>
    <w:p w14:paraId="0E8439B9" w14:textId="77777777" w:rsidR="006D1E46" w:rsidRDefault="006D1E46" w:rsidP="006D1E46">
      <w:pPr>
        <w:tabs>
          <w:tab w:val="left" w:pos="851"/>
          <w:tab w:val="left" w:pos="992"/>
          <w:tab w:val="center" w:pos="4962"/>
          <w:tab w:val="right" w:pos="9072"/>
        </w:tabs>
        <w:ind w:right="-284"/>
        <w:jc w:val="both"/>
        <w:rPr>
          <w:rFonts w:ascii="Arial" w:hAnsi="Arial" w:cs="Arial"/>
          <w:b/>
          <w:bCs/>
        </w:rPr>
      </w:pPr>
      <w:r>
        <w:rPr>
          <w:rFonts w:ascii="Arial" w:hAnsi="Arial" w:cs="Arial"/>
        </w:rPr>
        <w:t>4.2.10.</w:t>
      </w:r>
      <w:r>
        <w:rPr>
          <w:rFonts w:ascii="Arial" w:hAnsi="Arial" w:cs="Arial"/>
        </w:rPr>
        <w:tab/>
        <w:t>Burkolat helyreállítása pilikánkővel 10 cm vastagságig</w:t>
      </w:r>
      <w:r>
        <w:rPr>
          <w:rFonts w:ascii="Arial" w:hAnsi="Arial" w:cs="Arial"/>
        </w:rPr>
        <w:tab/>
        <w:t>……………… Ft / m</w:t>
      </w:r>
      <w:r>
        <w:rPr>
          <w:rFonts w:ascii="Arial" w:hAnsi="Arial" w:cs="Arial"/>
          <w:vertAlign w:val="superscript"/>
        </w:rPr>
        <w:t>2</w:t>
      </w:r>
    </w:p>
    <w:p w14:paraId="01A7140D" w14:textId="77777777" w:rsidR="006D1E46" w:rsidRDefault="006D1E46" w:rsidP="006D1E46">
      <w:pPr>
        <w:tabs>
          <w:tab w:val="left" w:pos="709"/>
          <w:tab w:val="left" w:pos="992"/>
          <w:tab w:val="right" w:pos="7938"/>
        </w:tabs>
        <w:ind w:right="-284"/>
        <w:jc w:val="both"/>
        <w:rPr>
          <w:rFonts w:ascii="Arial" w:hAnsi="Arial" w:cs="Arial"/>
          <w:b/>
          <w:bCs/>
        </w:rPr>
      </w:pPr>
    </w:p>
    <w:p w14:paraId="01B8DFCA" w14:textId="77777777" w:rsidR="006D1E46" w:rsidRDefault="006D1E46" w:rsidP="006D1E46">
      <w:pPr>
        <w:tabs>
          <w:tab w:val="left" w:pos="709"/>
          <w:tab w:val="left" w:pos="992"/>
          <w:tab w:val="right" w:pos="7938"/>
        </w:tabs>
        <w:ind w:right="-284"/>
        <w:jc w:val="both"/>
        <w:rPr>
          <w:rFonts w:ascii="Arial" w:hAnsi="Arial" w:cs="Arial"/>
          <w:b/>
          <w:bCs/>
        </w:rPr>
      </w:pPr>
    </w:p>
    <w:p w14:paraId="2C6DEA2E" w14:textId="77777777" w:rsidR="006D1E46" w:rsidRDefault="006D1E46" w:rsidP="006D1E46">
      <w:pPr>
        <w:tabs>
          <w:tab w:val="left" w:pos="992"/>
          <w:tab w:val="right" w:pos="7938"/>
          <w:tab w:val="left" w:pos="8789"/>
        </w:tabs>
        <w:ind w:right="-284"/>
        <w:jc w:val="both"/>
        <w:rPr>
          <w:rFonts w:ascii="Arial" w:hAnsi="Arial" w:cs="Arial"/>
        </w:rPr>
      </w:pPr>
    </w:p>
    <w:p w14:paraId="0FBDA29E" w14:textId="77777777" w:rsidR="006D1E46" w:rsidRDefault="006D1E46" w:rsidP="006D1E46">
      <w:pPr>
        <w:tabs>
          <w:tab w:val="left" w:pos="992"/>
          <w:tab w:val="right" w:pos="7938"/>
          <w:tab w:val="left" w:pos="8789"/>
        </w:tabs>
        <w:ind w:right="-284"/>
        <w:jc w:val="both"/>
        <w:rPr>
          <w:rFonts w:ascii="Arial" w:hAnsi="Arial" w:cs="Arial"/>
          <w:b/>
        </w:rPr>
      </w:pPr>
      <w:r>
        <w:rPr>
          <w:rFonts w:ascii="Arial" w:hAnsi="Arial" w:cs="Arial"/>
          <w:b/>
        </w:rPr>
        <w:t xml:space="preserve">5.  Kiszállási díjak </w:t>
      </w:r>
      <w:r>
        <w:rPr>
          <w:rFonts w:ascii="Arial" w:hAnsi="Arial" w:cs="Arial"/>
          <w:b/>
          <w:bCs/>
        </w:rPr>
        <w:t>20 fm feletti megrendelések esetén</w:t>
      </w:r>
      <w:r>
        <w:rPr>
          <w:rFonts w:ascii="Arial" w:hAnsi="Arial" w:cs="Arial"/>
          <w:b/>
        </w:rPr>
        <w:t>:</w:t>
      </w:r>
    </w:p>
    <w:p w14:paraId="79143F8E" w14:textId="77777777" w:rsidR="006D1E46" w:rsidRDefault="006D1E46" w:rsidP="006D1E46">
      <w:pPr>
        <w:tabs>
          <w:tab w:val="left" w:pos="851"/>
          <w:tab w:val="left" w:pos="992"/>
          <w:tab w:val="right" w:pos="7938"/>
          <w:tab w:val="left" w:pos="8789"/>
        </w:tabs>
        <w:ind w:right="-284"/>
        <w:jc w:val="both"/>
        <w:rPr>
          <w:rFonts w:ascii="Arial" w:hAnsi="Arial" w:cs="Arial"/>
        </w:rPr>
      </w:pPr>
      <w:r>
        <w:rPr>
          <w:rFonts w:ascii="Arial" w:hAnsi="Arial" w:cs="Arial"/>
        </w:rPr>
        <w:tab/>
      </w:r>
      <w:r>
        <w:rPr>
          <w:rFonts w:ascii="Arial" w:hAnsi="Arial" w:cs="Arial"/>
        </w:rPr>
        <w:tab/>
      </w:r>
      <w:r>
        <w:rPr>
          <w:rFonts w:ascii="Arial" w:hAnsi="Arial" w:cs="Arial"/>
        </w:rPr>
        <w:tab/>
        <w:t>Ár</w:t>
      </w:r>
    </w:p>
    <w:p w14:paraId="18D71CF7" w14:textId="77777777" w:rsidR="006D1E46" w:rsidRDefault="006D1E46" w:rsidP="006D1E46">
      <w:pPr>
        <w:tabs>
          <w:tab w:val="left" w:pos="851"/>
          <w:tab w:val="left" w:pos="992"/>
          <w:tab w:val="right" w:pos="9072"/>
        </w:tabs>
        <w:ind w:right="-284"/>
        <w:jc w:val="both"/>
        <w:rPr>
          <w:rFonts w:ascii="Arial" w:hAnsi="Arial" w:cs="Arial"/>
        </w:rPr>
      </w:pPr>
      <w:r>
        <w:rPr>
          <w:rFonts w:ascii="Arial" w:hAnsi="Arial" w:cs="Arial"/>
        </w:rPr>
        <w:t>5.1</w:t>
      </w:r>
      <w:r>
        <w:rPr>
          <w:rFonts w:ascii="Arial" w:hAnsi="Arial" w:cs="Arial"/>
        </w:rPr>
        <w:tab/>
        <w:t>Kisteher autó</w:t>
      </w:r>
      <w:r>
        <w:rPr>
          <w:rFonts w:ascii="Arial" w:hAnsi="Arial" w:cs="Arial"/>
        </w:rPr>
        <w:tab/>
        <w:t>…………</w:t>
      </w:r>
      <w:proofErr w:type="gramStart"/>
      <w:r>
        <w:rPr>
          <w:rFonts w:ascii="Arial" w:hAnsi="Arial" w:cs="Arial"/>
        </w:rPr>
        <w:t>….-</w:t>
      </w:r>
      <w:proofErr w:type="gramEnd"/>
      <w:r>
        <w:rPr>
          <w:rFonts w:ascii="Arial" w:hAnsi="Arial" w:cs="Arial"/>
        </w:rPr>
        <w:t xml:space="preserve"> Ft/km</w:t>
      </w:r>
    </w:p>
    <w:p w14:paraId="0F7F0108" w14:textId="77777777" w:rsidR="006D1E46" w:rsidRDefault="006D1E46" w:rsidP="006D1E46">
      <w:pPr>
        <w:tabs>
          <w:tab w:val="left" w:pos="851"/>
          <w:tab w:val="left" w:pos="992"/>
          <w:tab w:val="right" w:pos="9072"/>
        </w:tabs>
        <w:ind w:right="-284"/>
        <w:jc w:val="both"/>
        <w:rPr>
          <w:rFonts w:ascii="Arial" w:hAnsi="Arial" w:cs="Arial"/>
        </w:rPr>
      </w:pPr>
      <w:r>
        <w:rPr>
          <w:rFonts w:ascii="Arial" w:hAnsi="Arial" w:cs="Arial"/>
        </w:rPr>
        <w:t>5.2</w:t>
      </w:r>
      <w:r>
        <w:rPr>
          <w:rFonts w:ascii="Arial" w:hAnsi="Arial" w:cs="Arial"/>
        </w:rPr>
        <w:tab/>
        <w:t>Teherautó</w:t>
      </w:r>
      <w:r>
        <w:rPr>
          <w:rFonts w:ascii="Arial" w:hAnsi="Arial" w:cs="Arial"/>
        </w:rPr>
        <w:tab/>
        <w:t>…………</w:t>
      </w:r>
      <w:proofErr w:type="gramStart"/>
      <w:r>
        <w:rPr>
          <w:rFonts w:ascii="Arial" w:hAnsi="Arial" w:cs="Arial"/>
        </w:rPr>
        <w:t>….-</w:t>
      </w:r>
      <w:proofErr w:type="gramEnd"/>
      <w:r>
        <w:rPr>
          <w:rFonts w:ascii="Arial" w:hAnsi="Arial" w:cs="Arial"/>
        </w:rPr>
        <w:t xml:space="preserve"> Ft/km</w:t>
      </w:r>
      <w:r w:rsidDel="002C3D26">
        <w:rPr>
          <w:rFonts w:ascii="Arial" w:hAnsi="Arial" w:cs="Arial"/>
        </w:rPr>
        <w:t xml:space="preserve"> </w:t>
      </w:r>
    </w:p>
    <w:p w14:paraId="16574675" w14:textId="77777777" w:rsidR="006D1E46" w:rsidRDefault="006D1E46" w:rsidP="006D1E46">
      <w:pPr>
        <w:tabs>
          <w:tab w:val="left" w:pos="851"/>
          <w:tab w:val="left" w:pos="992"/>
          <w:tab w:val="right" w:pos="9072"/>
        </w:tabs>
        <w:ind w:right="-284"/>
        <w:jc w:val="both"/>
        <w:rPr>
          <w:rFonts w:ascii="Arial" w:hAnsi="Arial" w:cs="Arial"/>
        </w:rPr>
      </w:pPr>
      <w:r>
        <w:rPr>
          <w:rFonts w:ascii="Arial" w:hAnsi="Arial" w:cs="Arial"/>
        </w:rPr>
        <w:t>5.3</w:t>
      </w:r>
      <w:r>
        <w:rPr>
          <w:rFonts w:ascii="Arial" w:hAnsi="Arial" w:cs="Arial"/>
        </w:rPr>
        <w:tab/>
        <w:t>Árokásó gép</w:t>
      </w:r>
      <w:r>
        <w:rPr>
          <w:rFonts w:ascii="Arial" w:hAnsi="Arial" w:cs="Arial"/>
        </w:rPr>
        <w:tab/>
        <w:t>…………</w:t>
      </w:r>
      <w:proofErr w:type="gramStart"/>
      <w:r>
        <w:rPr>
          <w:rFonts w:ascii="Arial" w:hAnsi="Arial" w:cs="Arial"/>
        </w:rPr>
        <w:t>….-</w:t>
      </w:r>
      <w:proofErr w:type="gramEnd"/>
      <w:r>
        <w:rPr>
          <w:rFonts w:ascii="Arial" w:hAnsi="Arial" w:cs="Arial"/>
        </w:rPr>
        <w:t xml:space="preserve"> Ft/km</w:t>
      </w:r>
      <w:r w:rsidDel="002C3D26">
        <w:rPr>
          <w:rFonts w:ascii="Arial" w:hAnsi="Arial" w:cs="Arial"/>
        </w:rPr>
        <w:t xml:space="preserve"> </w:t>
      </w:r>
    </w:p>
    <w:p w14:paraId="2D36B2F9" w14:textId="77777777" w:rsidR="006D1E46" w:rsidRDefault="006D1E46" w:rsidP="006D1E46">
      <w:pPr>
        <w:ind w:right="142"/>
      </w:pPr>
    </w:p>
    <w:p w14:paraId="267CC457" w14:textId="77777777" w:rsidR="006D1E46" w:rsidRDefault="006D1E46">
      <w:r>
        <w:br w:type="page"/>
      </w:r>
    </w:p>
    <w:p w14:paraId="1B84F4D5" w14:textId="77777777" w:rsidR="006D1E46" w:rsidRDefault="006D1E46" w:rsidP="006D1E46">
      <w:pPr>
        <w:ind w:left="360" w:right="142"/>
        <w:jc w:val="right"/>
      </w:pPr>
      <w:r>
        <w:lastRenderedPageBreak/>
        <w:t>2/</w:t>
      </w:r>
      <w:proofErr w:type="gramStart"/>
      <w:r>
        <w:t>a.számú</w:t>
      </w:r>
      <w:proofErr w:type="gramEnd"/>
      <w:r>
        <w:t xml:space="preserve"> melléklet</w:t>
      </w:r>
    </w:p>
    <w:p w14:paraId="56B13DD5" w14:textId="77777777" w:rsidR="006D1E46" w:rsidRDefault="006D1E46" w:rsidP="006D1E46">
      <w:pPr>
        <w:ind w:right="142"/>
        <w:jc w:val="right"/>
      </w:pPr>
    </w:p>
    <w:p w14:paraId="689E05E5" w14:textId="77777777" w:rsidR="006D1E46" w:rsidRPr="00692BE2" w:rsidRDefault="006D1E46" w:rsidP="006D1E46">
      <w:pPr>
        <w:ind w:right="142"/>
        <w:jc w:val="center"/>
        <w:rPr>
          <w:rFonts w:ascii="Arial" w:hAnsi="Arial" w:cs="Arial"/>
          <w:b/>
          <w:u w:val="single"/>
        </w:rPr>
      </w:pPr>
      <w:r w:rsidRPr="00692BE2">
        <w:rPr>
          <w:rFonts w:ascii="Arial" w:hAnsi="Arial" w:cs="Arial"/>
          <w:b/>
          <w:u w:val="single"/>
        </w:rPr>
        <w:t>Munkatevékenységek egységárlistái (árajánlati táblázatok)</w:t>
      </w:r>
    </w:p>
    <w:tbl>
      <w:tblPr>
        <w:tblW w:w="7500" w:type="dxa"/>
        <w:tblCellMar>
          <w:left w:w="70" w:type="dxa"/>
          <w:right w:w="70" w:type="dxa"/>
        </w:tblCellMar>
        <w:tblLook w:val="04A0" w:firstRow="1" w:lastRow="0" w:firstColumn="1" w:lastColumn="0" w:noHBand="0" w:noVBand="1"/>
      </w:tblPr>
      <w:tblGrid>
        <w:gridCol w:w="1120"/>
        <w:gridCol w:w="3840"/>
        <w:gridCol w:w="1420"/>
        <w:gridCol w:w="1174"/>
      </w:tblGrid>
      <w:tr w:rsidR="006D1E46" w:rsidRPr="00D5465C" w14:paraId="32CD3549" w14:textId="77777777" w:rsidTr="00FB51D8">
        <w:trPr>
          <w:trHeight w:val="288"/>
        </w:trPr>
        <w:tc>
          <w:tcPr>
            <w:tcW w:w="1120" w:type="dxa"/>
            <w:tcBorders>
              <w:top w:val="nil"/>
              <w:left w:val="nil"/>
              <w:bottom w:val="nil"/>
              <w:right w:val="nil"/>
            </w:tcBorders>
            <w:shd w:val="clear" w:color="auto" w:fill="auto"/>
            <w:noWrap/>
            <w:vAlign w:val="center"/>
            <w:hideMark/>
          </w:tcPr>
          <w:p w14:paraId="11550327" w14:textId="77777777" w:rsidR="006D1E46" w:rsidRPr="00D5465C" w:rsidRDefault="006D1E46" w:rsidP="00FB51D8">
            <w:pPr>
              <w:rPr>
                <w:rFonts w:ascii="Times New Roman" w:eastAsia="Times New Roman" w:hAnsi="Times New Roman" w:cs="Times New Roman"/>
                <w:sz w:val="24"/>
                <w:szCs w:val="24"/>
                <w:lang w:val="hu-HU" w:eastAsia="hu-HU"/>
              </w:rPr>
            </w:pPr>
          </w:p>
        </w:tc>
        <w:tc>
          <w:tcPr>
            <w:tcW w:w="3840" w:type="dxa"/>
            <w:tcBorders>
              <w:top w:val="nil"/>
              <w:left w:val="nil"/>
              <w:bottom w:val="nil"/>
              <w:right w:val="nil"/>
            </w:tcBorders>
            <w:shd w:val="clear" w:color="auto" w:fill="auto"/>
            <w:noWrap/>
            <w:vAlign w:val="bottom"/>
            <w:hideMark/>
          </w:tcPr>
          <w:p w14:paraId="0566A44C" w14:textId="77777777" w:rsidR="006D1E46" w:rsidRPr="00D5465C" w:rsidRDefault="006D1E46" w:rsidP="00FB51D8">
            <w:pPr>
              <w:rPr>
                <w:rFonts w:ascii="Times New Roman" w:eastAsia="Times New Roman" w:hAnsi="Times New Roman" w:cs="Times New Roman"/>
                <w:sz w:val="20"/>
                <w:szCs w:val="20"/>
                <w:lang w:val="hu-HU" w:eastAsia="hu-HU"/>
              </w:rPr>
            </w:pPr>
          </w:p>
        </w:tc>
        <w:tc>
          <w:tcPr>
            <w:tcW w:w="1420" w:type="dxa"/>
            <w:tcBorders>
              <w:top w:val="nil"/>
              <w:left w:val="nil"/>
              <w:bottom w:val="nil"/>
              <w:right w:val="nil"/>
            </w:tcBorders>
            <w:shd w:val="clear" w:color="auto" w:fill="auto"/>
            <w:noWrap/>
            <w:vAlign w:val="center"/>
            <w:hideMark/>
          </w:tcPr>
          <w:p w14:paraId="4DB9A2C4" w14:textId="77777777" w:rsidR="006D1E46" w:rsidRPr="00D5465C" w:rsidRDefault="006D1E46" w:rsidP="00FB51D8">
            <w:pPr>
              <w:rPr>
                <w:rFonts w:ascii="Times New Roman" w:eastAsia="Times New Roman" w:hAnsi="Times New Roman" w:cs="Times New Roman"/>
                <w:sz w:val="20"/>
                <w:szCs w:val="20"/>
                <w:lang w:val="hu-HU" w:eastAsia="hu-HU"/>
              </w:rPr>
            </w:pPr>
          </w:p>
        </w:tc>
        <w:tc>
          <w:tcPr>
            <w:tcW w:w="1120" w:type="dxa"/>
            <w:tcBorders>
              <w:top w:val="nil"/>
              <w:left w:val="nil"/>
              <w:bottom w:val="nil"/>
              <w:right w:val="nil"/>
            </w:tcBorders>
            <w:shd w:val="clear" w:color="auto" w:fill="auto"/>
            <w:noWrap/>
            <w:vAlign w:val="bottom"/>
            <w:hideMark/>
          </w:tcPr>
          <w:p w14:paraId="65A62B04" w14:textId="77777777" w:rsidR="006D1E46" w:rsidRPr="00D5465C" w:rsidRDefault="006D1E46" w:rsidP="00FB51D8">
            <w:pPr>
              <w:jc w:val="center"/>
              <w:rPr>
                <w:rFonts w:ascii="Times New Roman" w:eastAsia="Times New Roman" w:hAnsi="Times New Roman" w:cs="Times New Roman"/>
                <w:sz w:val="20"/>
                <w:szCs w:val="20"/>
                <w:lang w:val="hu-HU" w:eastAsia="hu-HU"/>
              </w:rPr>
            </w:pPr>
          </w:p>
        </w:tc>
      </w:tr>
      <w:tr w:rsidR="006D1E46" w:rsidRPr="00D5465C" w14:paraId="0B2B05C0" w14:textId="77777777" w:rsidTr="00FB51D8">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1FC87"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14:paraId="66C173B3"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6807DC2"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egységár</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A654C40"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me</w:t>
            </w:r>
          </w:p>
        </w:tc>
      </w:tr>
      <w:tr w:rsidR="006D1E46" w:rsidRPr="00D5465C" w14:paraId="57505A77" w14:textId="77777777" w:rsidTr="00FB51D8">
        <w:trPr>
          <w:trHeight w:val="864"/>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C8849B4"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638045A5" w14:textId="77777777" w:rsidR="006D1E46" w:rsidRPr="00D5465C" w:rsidRDefault="006D1E46" w:rsidP="00FB51D8">
            <w:pPr>
              <w:rPr>
                <w:rFonts w:ascii="Calibri" w:eastAsia="Times New Roman" w:hAnsi="Calibri" w:cs="Calibri"/>
                <w:b/>
                <w:bCs/>
                <w:i/>
                <w:iCs/>
                <w:color w:val="000000"/>
                <w:lang w:val="hu-HU" w:eastAsia="hu-HU"/>
              </w:rPr>
            </w:pPr>
            <w:r w:rsidRPr="00D5465C">
              <w:rPr>
                <w:rFonts w:ascii="Calibri" w:eastAsia="Times New Roman" w:hAnsi="Calibri" w:cs="Calibri"/>
                <w:b/>
                <w:bCs/>
                <w:i/>
                <w:iCs/>
                <w:color w:val="000000"/>
                <w:lang w:val="hu-HU" w:eastAsia="hu-HU"/>
              </w:rPr>
              <w:t xml:space="preserve">Mérőberendezés üzembe helyezése, cseréje, leszerelése, javítása és ellenőrzése (Vhr.144/A.§ (2) </w:t>
            </w:r>
            <w:proofErr w:type="gramStart"/>
            <w:r w:rsidRPr="00D5465C">
              <w:rPr>
                <w:rFonts w:ascii="Calibri" w:eastAsia="Times New Roman" w:hAnsi="Calibri" w:cs="Calibri"/>
                <w:b/>
                <w:bCs/>
                <w:i/>
                <w:iCs/>
                <w:color w:val="000000"/>
                <w:lang w:val="hu-HU" w:eastAsia="hu-HU"/>
              </w:rPr>
              <w:t>c)pont</w:t>
            </w:r>
            <w:proofErr w:type="gramEnd"/>
            <w:r w:rsidRPr="00D5465C">
              <w:rPr>
                <w:rFonts w:ascii="Calibri" w:eastAsia="Times New Roman" w:hAnsi="Calibri" w:cs="Calibri"/>
                <w:b/>
                <w:bCs/>
                <w:i/>
                <w:iCs/>
                <w:color w:val="000000"/>
                <w:lang w:val="hu-HU" w:eastAsia="hu-HU"/>
              </w:rPr>
              <w:t>)</w:t>
            </w:r>
          </w:p>
        </w:tc>
        <w:tc>
          <w:tcPr>
            <w:tcW w:w="1420" w:type="dxa"/>
            <w:tcBorders>
              <w:top w:val="nil"/>
              <w:left w:val="nil"/>
              <w:bottom w:val="single" w:sz="4" w:space="0" w:color="auto"/>
              <w:right w:val="single" w:sz="4" w:space="0" w:color="auto"/>
            </w:tcBorders>
            <w:shd w:val="clear" w:color="auto" w:fill="auto"/>
            <w:noWrap/>
            <w:vAlign w:val="center"/>
            <w:hideMark/>
          </w:tcPr>
          <w:p w14:paraId="4AFCC12E"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8BCD50"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r>
      <w:tr w:rsidR="006D1E46" w:rsidRPr="00D5465C" w14:paraId="03B86BAC" w14:textId="77777777" w:rsidTr="00FB51D8">
        <w:trPr>
          <w:trHeight w:val="576"/>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0AB705B"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0C0226D5"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Gázmérők fel-és leszerelése, üzembe helyezése, cseréje</w:t>
            </w:r>
          </w:p>
        </w:tc>
        <w:tc>
          <w:tcPr>
            <w:tcW w:w="1420" w:type="dxa"/>
            <w:tcBorders>
              <w:top w:val="nil"/>
              <w:left w:val="nil"/>
              <w:bottom w:val="single" w:sz="4" w:space="0" w:color="auto"/>
              <w:right w:val="single" w:sz="4" w:space="0" w:color="auto"/>
            </w:tcBorders>
            <w:shd w:val="clear" w:color="auto" w:fill="auto"/>
            <w:vAlign w:val="center"/>
            <w:hideMark/>
          </w:tcPr>
          <w:p w14:paraId="49986FB4"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w:t>
            </w:r>
          </w:p>
        </w:tc>
        <w:tc>
          <w:tcPr>
            <w:tcW w:w="1120" w:type="dxa"/>
            <w:tcBorders>
              <w:top w:val="nil"/>
              <w:left w:val="nil"/>
              <w:bottom w:val="single" w:sz="4" w:space="0" w:color="auto"/>
              <w:right w:val="single" w:sz="4" w:space="0" w:color="auto"/>
            </w:tcBorders>
            <w:shd w:val="clear" w:color="auto" w:fill="auto"/>
            <w:noWrap/>
            <w:vAlign w:val="center"/>
            <w:hideMark/>
          </w:tcPr>
          <w:p w14:paraId="78021A50"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Ft/gázmérő</w:t>
            </w:r>
          </w:p>
        </w:tc>
      </w:tr>
      <w:tr w:rsidR="006D1E46" w:rsidRPr="00D5465C" w14:paraId="187D32D2" w14:textId="77777777" w:rsidTr="00FB51D8">
        <w:trPr>
          <w:trHeight w:val="288"/>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5075BA8"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16542263"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Előrefizetős mérők fel- és leszerelése</w:t>
            </w:r>
          </w:p>
        </w:tc>
        <w:tc>
          <w:tcPr>
            <w:tcW w:w="1420" w:type="dxa"/>
            <w:tcBorders>
              <w:top w:val="nil"/>
              <w:left w:val="nil"/>
              <w:bottom w:val="single" w:sz="4" w:space="0" w:color="auto"/>
              <w:right w:val="single" w:sz="4" w:space="0" w:color="auto"/>
            </w:tcBorders>
            <w:shd w:val="clear" w:color="auto" w:fill="auto"/>
            <w:vAlign w:val="center"/>
            <w:hideMark/>
          </w:tcPr>
          <w:p w14:paraId="34B7E816"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w:t>
            </w:r>
          </w:p>
        </w:tc>
        <w:tc>
          <w:tcPr>
            <w:tcW w:w="1120" w:type="dxa"/>
            <w:tcBorders>
              <w:top w:val="nil"/>
              <w:left w:val="nil"/>
              <w:bottom w:val="single" w:sz="4" w:space="0" w:color="auto"/>
              <w:right w:val="single" w:sz="4" w:space="0" w:color="auto"/>
            </w:tcBorders>
            <w:shd w:val="clear" w:color="auto" w:fill="auto"/>
            <w:noWrap/>
            <w:vAlign w:val="center"/>
            <w:hideMark/>
          </w:tcPr>
          <w:p w14:paraId="0E4F6FB5"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Ft/gázmérő</w:t>
            </w:r>
          </w:p>
        </w:tc>
      </w:tr>
      <w:tr w:rsidR="006D1E46" w:rsidRPr="00D5465C" w14:paraId="6B81A168" w14:textId="77777777" w:rsidTr="00FB51D8">
        <w:trPr>
          <w:trHeight w:val="576"/>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6136162"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008B9DD5" w14:textId="77777777" w:rsidR="006D1E46" w:rsidRPr="00D5465C" w:rsidRDefault="006D1E46" w:rsidP="00FB51D8">
            <w:pPr>
              <w:rPr>
                <w:rFonts w:ascii="Calibri" w:eastAsia="Times New Roman" w:hAnsi="Calibri" w:cs="Calibri"/>
                <w:b/>
                <w:bCs/>
                <w:i/>
                <w:iCs/>
                <w:color w:val="000000"/>
                <w:lang w:val="hu-HU" w:eastAsia="hu-HU"/>
              </w:rPr>
            </w:pPr>
            <w:r w:rsidRPr="00D5465C">
              <w:rPr>
                <w:rFonts w:ascii="Calibri" w:eastAsia="Times New Roman" w:hAnsi="Calibri" w:cs="Calibri"/>
                <w:b/>
                <w:bCs/>
                <w:i/>
                <w:iCs/>
                <w:color w:val="000000"/>
                <w:lang w:val="hu-HU" w:eastAsia="hu-HU"/>
              </w:rPr>
              <w:t xml:space="preserve">Mérőhely és mérőberendezés ellenőrzése </w:t>
            </w:r>
            <w:proofErr w:type="gramStart"/>
            <w:r w:rsidRPr="00D5465C">
              <w:rPr>
                <w:rFonts w:ascii="Calibri" w:eastAsia="Times New Roman" w:hAnsi="Calibri" w:cs="Calibri"/>
                <w:b/>
                <w:bCs/>
                <w:i/>
                <w:iCs/>
                <w:color w:val="000000"/>
                <w:lang w:val="hu-HU" w:eastAsia="hu-HU"/>
              </w:rPr>
              <w:t>( Vhr.</w:t>
            </w:r>
            <w:proofErr w:type="gramEnd"/>
            <w:r w:rsidRPr="00D5465C">
              <w:rPr>
                <w:rFonts w:ascii="Calibri" w:eastAsia="Times New Roman" w:hAnsi="Calibri" w:cs="Calibri"/>
                <w:b/>
                <w:bCs/>
                <w:i/>
                <w:iCs/>
                <w:color w:val="000000"/>
                <w:lang w:val="hu-HU" w:eastAsia="hu-HU"/>
              </w:rPr>
              <w:t>144/A.§ (2) c)pont)</w:t>
            </w:r>
          </w:p>
        </w:tc>
        <w:tc>
          <w:tcPr>
            <w:tcW w:w="1420" w:type="dxa"/>
            <w:tcBorders>
              <w:top w:val="nil"/>
              <w:left w:val="nil"/>
              <w:bottom w:val="single" w:sz="4" w:space="0" w:color="auto"/>
              <w:right w:val="single" w:sz="4" w:space="0" w:color="auto"/>
            </w:tcBorders>
            <w:shd w:val="clear" w:color="auto" w:fill="auto"/>
            <w:vAlign w:val="center"/>
            <w:hideMark/>
          </w:tcPr>
          <w:p w14:paraId="0732B4D2"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3F4F97DC"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r>
      <w:tr w:rsidR="006D1E46" w:rsidRPr="00D5465C" w14:paraId="3302D544" w14:textId="77777777" w:rsidTr="00FB51D8">
        <w:trPr>
          <w:trHeight w:val="576"/>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71A0A11"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6D010E9B"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Felhasználóváltással összefüggő mérőhelyi ellenőrzés</w:t>
            </w:r>
          </w:p>
        </w:tc>
        <w:tc>
          <w:tcPr>
            <w:tcW w:w="1420" w:type="dxa"/>
            <w:tcBorders>
              <w:top w:val="nil"/>
              <w:left w:val="nil"/>
              <w:bottom w:val="single" w:sz="4" w:space="0" w:color="auto"/>
              <w:right w:val="single" w:sz="4" w:space="0" w:color="auto"/>
            </w:tcBorders>
            <w:shd w:val="clear" w:color="auto" w:fill="auto"/>
            <w:vAlign w:val="center"/>
            <w:hideMark/>
          </w:tcPr>
          <w:p w14:paraId="5C9A47BE"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w:t>
            </w:r>
          </w:p>
        </w:tc>
        <w:tc>
          <w:tcPr>
            <w:tcW w:w="1120" w:type="dxa"/>
            <w:tcBorders>
              <w:top w:val="nil"/>
              <w:left w:val="nil"/>
              <w:bottom w:val="single" w:sz="4" w:space="0" w:color="auto"/>
              <w:right w:val="single" w:sz="4" w:space="0" w:color="auto"/>
            </w:tcBorders>
            <w:shd w:val="clear" w:color="auto" w:fill="auto"/>
            <w:noWrap/>
            <w:vAlign w:val="center"/>
            <w:hideMark/>
          </w:tcPr>
          <w:p w14:paraId="25BF328B"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Ft/gázmérő</w:t>
            </w:r>
          </w:p>
        </w:tc>
      </w:tr>
      <w:tr w:rsidR="006D1E46" w:rsidRPr="00D5465C" w14:paraId="75F0AD74" w14:textId="77777777" w:rsidTr="00FB51D8">
        <w:trPr>
          <w:trHeight w:val="576"/>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EBC5238"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69AAF0E1"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xml:space="preserve">Mérőhely és mérőberendezés ellenőrzése </w:t>
            </w:r>
            <w:proofErr w:type="gramStart"/>
            <w:r w:rsidRPr="00D5465C">
              <w:rPr>
                <w:rFonts w:ascii="Calibri" w:eastAsia="Times New Roman" w:hAnsi="Calibri" w:cs="Calibri"/>
                <w:color w:val="000000"/>
                <w:lang w:val="hu-HU" w:eastAsia="hu-HU"/>
              </w:rPr>
              <w:t>( Vhr.</w:t>
            </w:r>
            <w:proofErr w:type="gramEnd"/>
            <w:r w:rsidRPr="00D5465C">
              <w:rPr>
                <w:rFonts w:ascii="Calibri" w:eastAsia="Times New Roman" w:hAnsi="Calibri" w:cs="Calibri"/>
                <w:color w:val="000000"/>
                <w:lang w:val="hu-HU" w:eastAsia="hu-HU"/>
              </w:rPr>
              <w:t>144/A.§ (2) c)pont)</w:t>
            </w:r>
          </w:p>
        </w:tc>
        <w:tc>
          <w:tcPr>
            <w:tcW w:w="1420" w:type="dxa"/>
            <w:tcBorders>
              <w:top w:val="nil"/>
              <w:left w:val="nil"/>
              <w:bottom w:val="single" w:sz="4" w:space="0" w:color="auto"/>
              <w:right w:val="single" w:sz="4" w:space="0" w:color="auto"/>
            </w:tcBorders>
            <w:shd w:val="clear" w:color="auto" w:fill="auto"/>
            <w:vAlign w:val="center"/>
            <w:hideMark/>
          </w:tcPr>
          <w:p w14:paraId="5DE7CCF7"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w:t>
            </w:r>
          </w:p>
        </w:tc>
        <w:tc>
          <w:tcPr>
            <w:tcW w:w="1120" w:type="dxa"/>
            <w:tcBorders>
              <w:top w:val="nil"/>
              <w:left w:val="nil"/>
              <w:bottom w:val="single" w:sz="4" w:space="0" w:color="auto"/>
              <w:right w:val="single" w:sz="4" w:space="0" w:color="auto"/>
            </w:tcBorders>
            <w:shd w:val="clear" w:color="auto" w:fill="auto"/>
            <w:noWrap/>
            <w:vAlign w:val="center"/>
            <w:hideMark/>
          </w:tcPr>
          <w:p w14:paraId="20AF08C8"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Ft/gázmérő</w:t>
            </w:r>
          </w:p>
        </w:tc>
      </w:tr>
      <w:tr w:rsidR="006D1E46" w:rsidRPr="00D5465C" w14:paraId="21FE66DC" w14:textId="77777777" w:rsidTr="00FB51D8">
        <w:trPr>
          <w:trHeight w:val="576"/>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D3B4250"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556BC49D" w14:textId="77777777" w:rsidR="006D1E46" w:rsidRPr="00D5465C" w:rsidRDefault="006D1E46" w:rsidP="00FB51D8">
            <w:pPr>
              <w:rPr>
                <w:rFonts w:ascii="Calibri" w:eastAsia="Times New Roman" w:hAnsi="Calibri" w:cs="Calibri"/>
                <w:b/>
                <w:bCs/>
                <w:i/>
                <w:iCs/>
                <w:color w:val="000000"/>
                <w:lang w:val="hu-HU" w:eastAsia="hu-HU"/>
              </w:rPr>
            </w:pPr>
            <w:r w:rsidRPr="00D5465C">
              <w:rPr>
                <w:rFonts w:ascii="Calibri" w:eastAsia="Times New Roman" w:hAnsi="Calibri" w:cs="Calibri"/>
                <w:b/>
                <w:bCs/>
                <w:i/>
                <w:iCs/>
                <w:color w:val="000000"/>
                <w:lang w:val="hu-HU" w:eastAsia="hu-HU"/>
              </w:rPr>
              <w:t xml:space="preserve">Mérőberendezések leolvasása (Vhr 144/A.§ (2) </w:t>
            </w:r>
            <w:proofErr w:type="gramStart"/>
            <w:r w:rsidRPr="00D5465C">
              <w:rPr>
                <w:rFonts w:ascii="Calibri" w:eastAsia="Times New Roman" w:hAnsi="Calibri" w:cs="Calibri"/>
                <w:b/>
                <w:bCs/>
                <w:i/>
                <w:iCs/>
                <w:color w:val="000000"/>
                <w:lang w:val="hu-HU" w:eastAsia="hu-HU"/>
              </w:rPr>
              <w:t>d)pont</w:t>
            </w:r>
            <w:proofErr w:type="gramEnd"/>
            <w:r w:rsidRPr="00D5465C">
              <w:rPr>
                <w:rFonts w:ascii="Calibri" w:eastAsia="Times New Roman" w:hAnsi="Calibri" w:cs="Calibri"/>
                <w:b/>
                <w:bCs/>
                <w:i/>
                <w:iCs/>
                <w:color w:val="000000"/>
                <w:lang w:val="hu-HU" w:eastAsia="hu-HU"/>
              </w:rPr>
              <w:t>)</w:t>
            </w:r>
          </w:p>
        </w:tc>
        <w:tc>
          <w:tcPr>
            <w:tcW w:w="1420" w:type="dxa"/>
            <w:tcBorders>
              <w:top w:val="nil"/>
              <w:left w:val="nil"/>
              <w:bottom w:val="single" w:sz="4" w:space="0" w:color="auto"/>
              <w:right w:val="single" w:sz="4" w:space="0" w:color="auto"/>
            </w:tcBorders>
            <w:shd w:val="clear" w:color="auto" w:fill="auto"/>
            <w:noWrap/>
            <w:vAlign w:val="center"/>
            <w:hideMark/>
          </w:tcPr>
          <w:p w14:paraId="226294CD"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F3472D"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r>
      <w:tr w:rsidR="006D1E46" w:rsidRPr="00D5465C" w14:paraId="1CE7D6DC" w14:textId="77777777" w:rsidTr="00FB51D8">
        <w:trPr>
          <w:trHeight w:val="288"/>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7BCD3C6"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62152234"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Leolvasás</w:t>
            </w:r>
          </w:p>
        </w:tc>
        <w:tc>
          <w:tcPr>
            <w:tcW w:w="1420" w:type="dxa"/>
            <w:tcBorders>
              <w:top w:val="nil"/>
              <w:left w:val="nil"/>
              <w:bottom w:val="single" w:sz="4" w:space="0" w:color="auto"/>
              <w:right w:val="single" w:sz="4" w:space="0" w:color="auto"/>
            </w:tcBorders>
            <w:shd w:val="clear" w:color="auto" w:fill="auto"/>
            <w:vAlign w:val="center"/>
            <w:hideMark/>
          </w:tcPr>
          <w:p w14:paraId="5FCE0579"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w:t>
            </w:r>
          </w:p>
        </w:tc>
        <w:tc>
          <w:tcPr>
            <w:tcW w:w="1120" w:type="dxa"/>
            <w:tcBorders>
              <w:top w:val="nil"/>
              <w:left w:val="nil"/>
              <w:bottom w:val="single" w:sz="4" w:space="0" w:color="auto"/>
              <w:right w:val="single" w:sz="4" w:space="0" w:color="auto"/>
            </w:tcBorders>
            <w:shd w:val="clear" w:color="auto" w:fill="auto"/>
            <w:noWrap/>
            <w:vAlign w:val="center"/>
            <w:hideMark/>
          </w:tcPr>
          <w:p w14:paraId="7DB4D1F6"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Ft/db</w:t>
            </w:r>
          </w:p>
        </w:tc>
      </w:tr>
      <w:tr w:rsidR="006D1E46" w:rsidRPr="00D5465C" w14:paraId="02156A33" w14:textId="77777777" w:rsidTr="00FB51D8">
        <w:trPr>
          <w:trHeight w:val="288"/>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52A7F95"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4A6D1972"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Rendkivüli leolvasás</w:t>
            </w:r>
          </w:p>
        </w:tc>
        <w:tc>
          <w:tcPr>
            <w:tcW w:w="1420" w:type="dxa"/>
            <w:tcBorders>
              <w:top w:val="nil"/>
              <w:left w:val="nil"/>
              <w:bottom w:val="single" w:sz="4" w:space="0" w:color="auto"/>
              <w:right w:val="single" w:sz="4" w:space="0" w:color="auto"/>
            </w:tcBorders>
            <w:shd w:val="clear" w:color="auto" w:fill="auto"/>
            <w:vAlign w:val="center"/>
            <w:hideMark/>
          </w:tcPr>
          <w:p w14:paraId="56760B98"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w:t>
            </w:r>
          </w:p>
        </w:tc>
        <w:tc>
          <w:tcPr>
            <w:tcW w:w="1120" w:type="dxa"/>
            <w:tcBorders>
              <w:top w:val="nil"/>
              <w:left w:val="nil"/>
              <w:bottom w:val="single" w:sz="4" w:space="0" w:color="auto"/>
              <w:right w:val="single" w:sz="4" w:space="0" w:color="auto"/>
            </w:tcBorders>
            <w:shd w:val="clear" w:color="auto" w:fill="auto"/>
            <w:noWrap/>
            <w:vAlign w:val="center"/>
            <w:hideMark/>
          </w:tcPr>
          <w:p w14:paraId="09A7B69D"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Ft/db</w:t>
            </w:r>
          </w:p>
        </w:tc>
      </w:tr>
      <w:tr w:rsidR="006D1E46" w:rsidRPr="00D5465C" w14:paraId="5318C351" w14:textId="77777777" w:rsidTr="00FB51D8">
        <w:trPr>
          <w:trHeight w:val="576"/>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A97CCBF"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7C9660ED" w14:textId="77777777" w:rsidR="006D1E46" w:rsidRPr="00D5465C" w:rsidRDefault="006D1E46" w:rsidP="00FB51D8">
            <w:pPr>
              <w:rPr>
                <w:rFonts w:ascii="Calibri" w:eastAsia="Times New Roman" w:hAnsi="Calibri" w:cs="Calibri"/>
                <w:b/>
                <w:bCs/>
                <w:color w:val="000000"/>
                <w:lang w:val="hu-HU" w:eastAsia="hu-HU"/>
              </w:rPr>
            </w:pPr>
            <w:r w:rsidRPr="00D5465C">
              <w:rPr>
                <w:rFonts w:ascii="Calibri" w:eastAsia="Times New Roman" w:hAnsi="Calibri" w:cs="Calibri"/>
                <w:b/>
                <w:bCs/>
                <w:color w:val="000000"/>
                <w:lang w:val="hu-HU" w:eastAsia="hu-HU"/>
              </w:rPr>
              <w:t>Fogyasztói nyomásszabályozókkal kapcsolatos tevékenységek</w:t>
            </w:r>
          </w:p>
        </w:tc>
        <w:tc>
          <w:tcPr>
            <w:tcW w:w="1420" w:type="dxa"/>
            <w:tcBorders>
              <w:top w:val="nil"/>
              <w:left w:val="nil"/>
              <w:bottom w:val="single" w:sz="4" w:space="0" w:color="auto"/>
              <w:right w:val="single" w:sz="4" w:space="0" w:color="auto"/>
            </w:tcBorders>
            <w:shd w:val="clear" w:color="auto" w:fill="auto"/>
            <w:noWrap/>
            <w:vAlign w:val="center"/>
            <w:hideMark/>
          </w:tcPr>
          <w:p w14:paraId="30115502"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F6EE18"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r>
      <w:tr w:rsidR="006D1E46" w:rsidRPr="00D5465C" w14:paraId="67DE60E3" w14:textId="77777777" w:rsidTr="00FB51D8">
        <w:trPr>
          <w:trHeight w:val="115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809E7E5"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w:t>
            </w:r>
          </w:p>
        </w:tc>
        <w:tc>
          <w:tcPr>
            <w:tcW w:w="3840" w:type="dxa"/>
            <w:tcBorders>
              <w:top w:val="nil"/>
              <w:left w:val="nil"/>
              <w:bottom w:val="single" w:sz="4" w:space="0" w:color="auto"/>
              <w:right w:val="single" w:sz="4" w:space="0" w:color="auto"/>
            </w:tcBorders>
            <w:shd w:val="clear" w:color="auto" w:fill="auto"/>
            <w:vAlign w:val="center"/>
            <w:hideMark/>
          </w:tcPr>
          <w:p w14:paraId="2F12247E"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 xml:space="preserve">Fogyasztó nyomásszabályozók felszerelése, cseréje, leszerelése, helyszíni ellenőrzése, karbantartása (Vhr 144/A.§ (2) </w:t>
            </w:r>
            <w:proofErr w:type="gramStart"/>
            <w:r w:rsidRPr="00D5465C">
              <w:rPr>
                <w:rFonts w:ascii="Calibri" w:eastAsia="Times New Roman" w:hAnsi="Calibri" w:cs="Calibri"/>
                <w:color w:val="000000"/>
                <w:lang w:val="hu-HU" w:eastAsia="hu-HU"/>
              </w:rPr>
              <w:t>c)pont</w:t>
            </w:r>
            <w:proofErr w:type="gramEnd"/>
            <w:r w:rsidRPr="00D5465C">
              <w:rPr>
                <w:rFonts w:ascii="Calibri" w:eastAsia="Times New Roman" w:hAnsi="Calibri" w:cs="Calibri"/>
                <w:color w:val="000000"/>
                <w:lang w:val="hu-HU" w:eastAsia="hu-HU"/>
              </w:rPr>
              <w:t>)</w:t>
            </w:r>
          </w:p>
        </w:tc>
        <w:tc>
          <w:tcPr>
            <w:tcW w:w="1420" w:type="dxa"/>
            <w:tcBorders>
              <w:top w:val="nil"/>
              <w:left w:val="nil"/>
              <w:bottom w:val="single" w:sz="4" w:space="0" w:color="auto"/>
              <w:right w:val="single" w:sz="4" w:space="0" w:color="auto"/>
            </w:tcBorders>
            <w:shd w:val="clear" w:color="auto" w:fill="auto"/>
            <w:vAlign w:val="center"/>
            <w:hideMark/>
          </w:tcPr>
          <w:p w14:paraId="660EC99E" w14:textId="77777777" w:rsidR="006D1E46" w:rsidRPr="00D5465C" w:rsidRDefault="006D1E46" w:rsidP="00FB51D8">
            <w:pPr>
              <w:jc w:val="cente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w:t>
            </w:r>
          </w:p>
        </w:tc>
        <w:tc>
          <w:tcPr>
            <w:tcW w:w="1120" w:type="dxa"/>
            <w:tcBorders>
              <w:top w:val="nil"/>
              <w:left w:val="nil"/>
              <w:bottom w:val="single" w:sz="4" w:space="0" w:color="auto"/>
              <w:right w:val="single" w:sz="4" w:space="0" w:color="auto"/>
            </w:tcBorders>
            <w:shd w:val="clear" w:color="auto" w:fill="auto"/>
            <w:noWrap/>
            <w:vAlign w:val="center"/>
            <w:hideMark/>
          </w:tcPr>
          <w:p w14:paraId="6059960D" w14:textId="77777777" w:rsidR="006D1E46" w:rsidRPr="00D5465C" w:rsidRDefault="006D1E46" w:rsidP="00FB51D8">
            <w:pPr>
              <w:rPr>
                <w:rFonts w:ascii="Calibri" w:eastAsia="Times New Roman" w:hAnsi="Calibri" w:cs="Calibri"/>
                <w:color w:val="000000"/>
                <w:lang w:val="hu-HU" w:eastAsia="hu-HU"/>
              </w:rPr>
            </w:pPr>
            <w:r w:rsidRPr="00D5465C">
              <w:rPr>
                <w:rFonts w:ascii="Calibri" w:eastAsia="Times New Roman" w:hAnsi="Calibri" w:cs="Calibri"/>
                <w:color w:val="000000"/>
                <w:lang w:val="hu-HU" w:eastAsia="hu-HU"/>
              </w:rPr>
              <w:t>Ft/db</w:t>
            </w:r>
          </w:p>
        </w:tc>
      </w:tr>
    </w:tbl>
    <w:p w14:paraId="5937E172" w14:textId="77777777" w:rsidR="006D1E46" w:rsidRDefault="006D1E46" w:rsidP="006D1E46">
      <w:pPr>
        <w:tabs>
          <w:tab w:val="left" w:pos="2625"/>
        </w:tabs>
      </w:pPr>
    </w:p>
    <w:p w14:paraId="4FD0AB5A" w14:textId="77777777" w:rsidR="006D1E46" w:rsidRDefault="006D1E46">
      <w:r>
        <w:br w:type="page"/>
      </w:r>
    </w:p>
    <w:p w14:paraId="134A8CD7" w14:textId="77777777" w:rsidR="006D1E46" w:rsidRPr="00DC475C" w:rsidRDefault="006D1E46" w:rsidP="006D1E46">
      <w:pPr>
        <w:ind w:left="1416" w:right="142"/>
        <w:jc w:val="right"/>
        <w:rPr>
          <w:rFonts w:ascii="Arial" w:hAnsi="Arial" w:cs="Arial"/>
        </w:rPr>
      </w:pPr>
      <w:r>
        <w:rPr>
          <w:rFonts w:ascii="Arial" w:hAnsi="Arial" w:cs="Arial"/>
        </w:rPr>
        <w:lastRenderedPageBreak/>
        <w:t>3.</w:t>
      </w:r>
      <w:r w:rsidRPr="00DC475C">
        <w:rPr>
          <w:rFonts w:ascii="Arial" w:hAnsi="Arial" w:cs="Arial"/>
        </w:rPr>
        <w:t>számú melléklet</w:t>
      </w:r>
    </w:p>
    <w:p w14:paraId="2E09D239" w14:textId="77777777" w:rsidR="006D1E46" w:rsidRPr="002E4140" w:rsidRDefault="006D1E46" w:rsidP="006D1E46">
      <w:pPr>
        <w:ind w:right="142"/>
        <w:jc w:val="right"/>
        <w:rPr>
          <w:rFonts w:ascii="Arial" w:hAnsi="Arial" w:cs="Arial"/>
        </w:rPr>
      </w:pPr>
    </w:p>
    <w:p w14:paraId="49D29E70" w14:textId="77777777" w:rsidR="006D1E46" w:rsidRPr="00DC475C" w:rsidRDefault="006D1E46" w:rsidP="006D1E46">
      <w:pPr>
        <w:ind w:right="142"/>
        <w:jc w:val="center"/>
        <w:rPr>
          <w:rFonts w:ascii="Arial" w:hAnsi="Arial" w:cs="Arial"/>
          <w:b/>
          <w:u w:val="single"/>
        </w:rPr>
      </w:pPr>
      <w:r w:rsidRPr="002E4140">
        <w:rPr>
          <w:rFonts w:ascii="Arial" w:hAnsi="Arial" w:cs="Arial"/>
          <w:b/>
          <w:u w:val="single"/>
        </w:rPr>
        <w:t>Ajánlattevő meglévő telephelyének (telephelyeinek) adatai</w:t>
      </w:r>
    </w:p>
    <w:p w14:paraId="3014FE56" w14:textId="77777777" w:rsidR="006D1E46" w:rsidRDefault="006D1E46">
      <w:r>
        <w:br w:type="page"/>
      </w:r>
    </w:p>
    <w:p w14:paraId="306E064E" w14:textId="77777777" w:rsidR="006D1E46" w:rsidRPr="00DC475C" w:rsidRDefault="006D1E46" w:rsidP="006D1E46">
      <w:pPr>
        <w:ind w:left="1416" w:right="142"/>
        <w:jc w:val="right"/>
        <w:rPr>
          <w:rFonts w:ascii="Arial" w:hAnsi="Arial" w:cs="Arial"/>
        </w:rPr>
      </w:pPr>
      <w:r>
        <w:rPr>
          <w:rFonts w:ascii="Arial" w:hAnsi="Arial" w:cs="Arial"/>
        </w:rPr>
        <w:lastRenderedPageBreak/>
        <w:t>3/</w:t>
      </w:r>
      <w:proofErr w:type="gramStart"/>
      <w:r>
        <w:rPr>
          <w:rFonts w:ascii="Arial" w:hAnsi="Arial" w:cs="Arial"/>
        </w:rPr>
        <w:t>a.</w:t>
      </w:r>
      <w:r w:rsidRPr="00DC475C">
        <w:rPr>
          <w:rFonts w:ascii="Arial" w:hAnsi="Arial" w:cs="Arial"/>
        </w:rPr>
        <w:t>számú</w:t>
      </w:r>
      <w:proofErr w:type="gramEnd"/>
      <w:r w:rsidRPr="00DC475C">
        <w:rPr>
          <w:rFonts w:ascii="Arial" w:hAnsi="Arial" w:cs="Arial"/>
        </w:rPr>
        <w:t xml:space="preserve"> melléklet</w:t>
      </w:r>
    </w:p>
    <w:p w14:paraId="07F4A8BE" w14:textId="77777777" w:rsidR="006D1E46" w:rsidRPr="002E4140" w:rsidRDefault="006D1E46" w:rsidP="006D1E46">
      <w:pPr>
        <w:ind w:right="142"/>
        <w:jc w:val="right"/>
        <w:rPr>
          <w:rFonts w:ascii="Arial" w:hAnsi="Arial" w:cs="Arial"/>
        </w:rPr>
      </w:pPr>
    </w:p>
    <w:p w14:paraId="4FFA42A9" w14:textId="77777777" w:rsidR="006D1E46" w:rsidRPr="00DC475C" w:rsidRDefault="006D1E46" w:rsidP="006D1E46">
      <w:pPr>
        <w:ind w:right="142"/>
        <w:jc w:val="center"/>
        <w:rPr>
          <w:rFonts w:ascii="Arial" w:hAnsi="Arial" w:cs="Arial"/>
          <w:b/>
          <w:u w:val="single"/>
        </w:rPr>
      </w:pPr>
      <w:r w:rsidRPr="007459FF">
        <w:rPr>
          <w:rFonts w:ascii="Arial" w:hAnsi="Arial" w:cs="Arial"/>
          <w:b/>
          <w:u w:val="single"/>
        </w:rPr>
        <w:t>Ajánlattevő tervezett telephelyének (telephelyeinek) adatai</w:t>
      </w:r>
    </w:p>
    <w:p w14:paraId="4EDC2BBB" w14:textId="77777777" w:rsidR="006D1E46" w:rsidRDefault="006D1E46">
      <w:r>
        <w:br w:type="page"/>
      </w:r>
    </w:p>
    <w:p w14:paraId="6F8672B5" w14:textId="77777777" w:rsidR="006D1E46" w:rsidRPr="002E4140" w:rsidRDefault="006D1E46" w:rsidP="006D1E46">
      <w:pPr>
        <w:ind w:left="1134" w:right="142"/>
        <w:contextualSpacing/>
        <w:jc w:val="right"/>
        <w:rPr>
          <w:rFonts w:ascii="Arial" w:hAnsi="Arial" w:cs="Arial"/>
        </w:rPr>
      </w:pPr>
      <w:r>
        <w:rPr>
          <w:rFonts w:ascii="Arial" w:hAnsi="Arial" w:cs="Arial"/>
        </w:rPr>
        <w:lastRenderedPageBreak/>
        <w:t>4.</w:t>
      </w:r>
      <w:r w:rsidRPr="002E4140">
        <w:rPr>
          <w:rFonts w:ascii="Arial" w:hAnsi="Arial" w:cs="Arial"/>
        </w:rPr>
        <w:t>számú melléklet</w:t>
      </w:r>
    </w:p>
    <w:p w14:paraId="13EB786D" w14:textId="77777777" w:rsidR="006D1E46" w:rsidRPr="002E4140" w:rsidRDefault="006D1E46" w:rsidP="006D1E46">
      <w:pPr>
        <w:ind w:right="142"/>
        <w:jc w:val="right"/>
        <w:rPr>
          <w:rFonts w:ascii="Arial" w:hAnsi="Arial" w:cs="Arial"/>
        </w:rPr>
      </w:pPr>
    </w:p>
    <w:p w14:paraId="4B77AC03" w14:textId="77777777" w:rsidR="006D1E46" w:rsidRPr="002E4140" w:rsidRDefault="006D1E46" w:rsidP="006D1E46">
      <w:pPr>
        <w:ind w:right="142"/>
        <w:jc w:val="right"/>
        <w:rPr>
          <w:rFonts w:ascii="Arial" w:hAnsi="Arial" w:cs="Arial"/>
        </w:rPr>
      </w:pPr>
    </w:p>
    <w:p w14:paraId="490ED4B1" w14:textId="77777777" w:rsidR="006D1E46" w:rsidRPr="002E4140" w:rsidRDefault="006D1E46" w:rsidP="006D1E46">
      <w:pPr>
        <w:ind w:right="142"/>
        <w:jc w:val="center"/>
        <w:rPr>
          <w:rFonts w:ascii="Arial" w:hAnsi="Arial" w:cs="Arial"/>
          <w:b/>
          <w:u w:val="single"/>
        </w:rPr>
      </w:pPr>
      <w:r w:rsidRPr="002E4140">
        <w:rPr>
          <w:rFonts w:ascii="Arial" w:hAnsi="Arial" w:cs="Arial"/>
          <w:b/>
          <w:u w:val="single"/>
        </w:rPr>
        <w:t>Ajánlattevő alkalmazásában lévő szakirányú végzettséggel rendelkezők jegyzéke</w:t>
      </w:r>
    </w:p>
    <w:p w14:paraId="59026FD4" w14:textId="77777777" w:rsidR="006D1E46" w:rsidRDefault="006D1E46" w:rsidP="006D1E46"/>
    <w:p w14:paraId="4D88F693" w14:textId="77777777" w:rsidR="006D1E46" w:rsidRDefault="006D1E46">
      <w:r>
        <w:br w:type="page"/>
      </w:r>
    </w:p>
    <w:p w14:paraId="1A684816" w14:textId="77777777" w:rsidR="006D1E46" w:rsidRPr="002E4140" w:rsidRDefault="006D1E46" w:rsidP="006D1E46">
      <w:pPr>
        <w:ind w:left="1134" w:right="142"/>
        <w:contextualSpacing/>
        <w:jc w:val="right"/>
        <w:rPr>
          <w:rFonts w:ascii="Arial" w:hAnsi="Arial" w:cs="Arial"/>
        </w:rPr>
      </w:pPr>
      <w:r>
        <w:rPr>
          <w:rFonts w:ascii="Arial" w:hAnsi="Arial" w:cs="Arial"/>
        </w:rPr>
        <w:lastRenderedPageBreak/>
        <w:t>5.</w:t>
      </w:r>
      <w:r w:rsidRPr="002E4140">
        <w:rPr>
          <w:rFonts w:ascii="Arial" w:hAnsi="Arial" w:cs="Arial"/>
        </w:rPr>
        <w:t>számú melléklet</w:t>
      </w:r>
    </w:p>
    <w:p w14:paraId="2DA22FF0" w14:textId="77777777" w:rsidR="006D1E46" w:rsidRPr="002E4140" w:rsidRDefault="006D1E46" w:rsidP="006D1E46">
      <w:pPr>
        <w:ind w:right="142"/>
        <w:jc w:val="right"/>
        <w:rPr>
          <w:rFonts w:ascii="Arial" w:hAnsi="Arial" w:cs="Arial"/>
        </w:rPr>
      </w:pPr>
    </w:p>
    <w:p w14:paraId="4215C9A7" w14:textId="77777777" w:rsidR="006D1E46" w:rsidRPr="002E4140" w:rsidRDefault="006D1E46" w:rsidP="006D1E46">
      <w:pPr>
        <w:ind w:right="142"/>
        <w:jc w:val="right"/>
        <w:rPr>
          <w:rFonts w:ascii="Arial" w:hAnsi="Arial" w:cs="Arial"/>
        </w:rPr>
      </w:pPr>
    </w:p>
    <w:p w14:paraId="58E5DFBC" w14:textId="77777777" w:rsidR="006D1E46" w:rsidRPr="00692BE2" w:rsidRDefault="006D1E46" w:rsidP="006D1E46">
      <w:pPr>
        <w:ind w:right="142"/>
        <w:jc w:val="center"/>
        <w:rPr>
          <w:rFonts w:ascii="Arial" w:hAnsi="Arial" w:cs="Arial"/>
          <w:b/>
          <w:u w:val="single"/>
        </w:rPr>
      </w:pPr>
      <w:r w:rsidRPr="00692BE2">
        <w:rPr>
          <w:rFonts w:ascii="Arial" w:hAnsi="Arial" w:cs="Arial"/>
          <w:b/>
          <w:u w:val="single"/>
        </w:rPr>
        <w:t>Ajánlattevő és alvállalkozók alapvető eszközei és gépi berendezései</w:t>
      </w:r>
    </w:p>
    <w:p w14:paraId="05C527DC" w14:textId="77777777" w:rsidR="006D1E46" w:rsidRDefault="006D1E46">
      <w:pPr>
        <w:rPr>
          <w:rFonts w:ascii="Arial" w:hAnsi="Arial" w:cs="Arial"/>
          <w:b/>
          <w:u w:val="single"/>
        </w:rPr>
      </w:pPr>
      <w:r>
        <w:rPr>
          <w:rFonts w:ascii="Arial" w:hAnsi="Arial" w:cs="Arial"/>
          <w:b/>
          <w:u w:val="single"/>
        </w:rPr>
        <w:br w:type="page"/>
      </w:r>
    </w:p>
    <w:p w14:paraId="7796E05C" w14:textId="77777777" w:rsidR="00FB51D8" w:rsidRPr="002E4140" w:rsidRDefault="00FB51D8" w:rsidP="00FB51D8">
      <w:pPr>
        <w:ind w:left="1134" w:right="142"/>
        <w:contextualSpacing/>
        <w:jc w:val="right"/>
        <w:rPr>
          <w:rFonts w:ascii="Arial" w:hAnsi="Arial" w:cs="Arial"/>
        </w:rPr>
      </w:pPr>
      <w:r>
        <w:rPr>
          <w:rFonts w:ascii="Arial" w:hAnsi="Arial" w:cs="Arial"/>
        </w:rPr>
        <w:lastRenderedPageBreak/>
        <w:t>6.</w:t>
      </w:r>
      <w:r w:rsidRPr="002E4140">
        <w:rPr>
          <w:rFonts w:ascii="Arial" w:hAnsi="Arial" w:cs="Arial"/>
        </w:rPr>
        <w:t>számú melléklet</w:t>
      </w:r>
    </w:p>
    <w:p w14:paraId="722A2786" w14:textId="77777777" w:rsidR="00FB51D8" w:rsidRPr="002E4140" w:rsidRDefault="00FB51D8" w:rsidP="00FB51D8">
      <w:pPr>
        <w:ind w:right="142"/>
        <w:jc w:val="right"/>
        <w:rPr>
          <w:rFonts w:ascii="Arial" w:hAnsi="Arial" w:cs="Arial"/>
        </w:rPr>
      </w:pPr>
    </w:p>
    <w:p w14:paraId="563B347E" w14:textId="77777777" w:rsidR="00FB51D8" w:rsidRPr="002E4140" w:rsidRDefault="00FB51D8" w:rsidP="00FB51D8">
      <w:pPr>
        <w:ind w:right="142"/>
        <w:jc w:val="right"/>
        <w:rPr>
          <w:rFonts w:ascii="Arial" w:hAnsi="Arial" w:cs="Arial"/>
        </w:rPr>
      </w:pPr>
    </w:p>
    <w:p w14:paraId="3859A682" w14:textId="77777777" w:rsidR="00FB51D8" w:rsidRPr="00692BE2" w:rsidRDefault="00FB51D8" w:rsidP="00FB51D8">
      <w:pPr>
        <w:jc w:val="center"/>
        <w:rPr>
          <w:rFonts w:ascii="Arial" w:hAnsi="Arial" w:cs="Arial"/>
          <w:b/>
          <w:u w:val="single"/>
        </w:rPr>
      </w:pPr>
      <w:r w:rsidRPr="00692BE2">
        <w:rPr>
          <w:rFonts w:ascii="Arial" w:hAnsi="Arial" w:cs="Arial"/>
          <w:b/>
          <w:u w:val="single"/>
        </w:rPr>
        <w:t>Ajánlattevő által végzett referenciamunkák jegyzéke</w:t>
      </w:r>
    </w:p>
    <w:p w14:paraId="62558FCF" w14:textId="77777777" w:rsidR="00FB51D8" w:rsidRDefault="00FB51D8">
      <w:pPr>
        <w:rPr>
          <w:rFonts w:ascii="Arial" w:hAnsi="Arial" w:cs="Arial"/>
          <w:b/>
          <w:u w:val="single"/>
        </w:rPr>
      </w:pPr>
      <w:r>
        <w:rPr>
          <w:rFonts w:ascii="Arial" w:hAnsi="Arial" w:cs="Arial"/>
          <w:b/>
          <w:u w:val="single"/>
        </w:rPr>
        <w:br w:type="page"/>
      </w:r>
    </w:p>
    <w:p w14:paraId="077AD617" w14:textId="77777777" w:rsidR="00FB51D8" w:rsidRPr="002E4140" w:rsidRDefault="00FB51D8" w:rsidP="00FB51D8">
      <w:pPr>
        <w:ind w:left="1134" w:right="142"/>
        <w:contextualSpacing/>
        <w:jc w:val="right"/>
        <w:rPr>
          <w:rFonts w:ascii="Arial" w:hAnsi="Arial" w:cs="Arial"/>
        </w:rPr>
      </w:pPr>
      <w:r>
        <w:rPr>
          <w:rFonts w:ascii="Arial" w:hAnsi="Arial" w:cs="Arial"/>
        </w:rPr>
        <w:lastRenderedPageBreak/>
        <w:t>7.</w:t>
      </w:r>
      <w:r w:rsidRPr="002E4140">
        <w:rPr>
          <w:rFonts w:ascii="Arial" w:hAnsi="Arial" w:cs="Arial"/>
        </w:rPr>
        <w:t>számú melléklet</w:t>
      </w:r>
    </w:p>
    <w:p w14:paraId="0E73D453" w14:textId="77777777" w:rsidR="00FB51D8" w:rsidRPr="002E4140" w:rsidRDefault="00FB51D8" w:rsidP="00FB51D8">
      <w:pPr>
        <w:ind w:right="142"/>
        <w:jc w:val="right"/>
        <w:rPr>
          <w:rFonts w:ascii="Arial" w:hAnsi="Arial" w:cs="Arial"/>
        </w:rPr>
      </w:pPr>
    </w:p>
    <w:p w14:paraId="0CA52ED3" w14:textId="77777777" w:rsidR="00FB51D8" w:rsidRPr="002E4140" w:rsidRDefault="00FB51D8" w:rsidP="00FB51D8">
      <w:pPr>
        <w:ind w:right="142"/>
        <w:jc w:val="right"/>
        <w:rPr>
          <w:rFonts w:ascii="Arial" w:hAnsi="Arial" w:cs="Arial"/>
        </w:rPr>
      </w:pPr>
    </w:p>
    <w:p w14:paraId="380210BF" w14:textId="77777777" w:rsidR="00FB51D8" w:rsidRPr="00692BE2" w:rsidRDefault="00FB51D8" w:rsidP="00FB51D8">
      <w:pPr>
        <w:jc w:val="center"/>
        <w:rPr>
          <w:rFonts w:ascii="Arial" w:hAnsi="Arial" w:cs="Arial"/>
          <w:b/>
          <w:color w:val="000000"/>
          <w:spacing w:val="6"/>
          <w:u w:val="single"/>
          <w:lang w:val="hu-HU"/>
        </w:rPr>
      </w:pPr>
      <w:r w:rsidRPr="00692BE2">
        <w:rPr>
          <w:rFonts w:ascii="Arial" w:hAnsi="Arial" w:cs="Arial"/>
          <w:b/>
          <w:color w:val="000000"/>
          <w:spacing w:val="6"/>
          <w:u w:val="single"/>
          <w:lang w:val="hu-HU"/>
        </w:rPr>
        <w:t>Ajánlattevő alvállalkozói által végzett referenciamunka jegyzéke</w:t>
      </w:r>
    </w:p>
    <w:p w14:paraId="42493CCA" w14:textId="77777777" w:rsidR="00FB51D8" w:rsidRDefault="00FB51D8">
      <w:pPr>
        <w:rPr>
          <w:rFonts w:ascii="Arial" w:hAnsi="Arial" w:cs="Arial"/>
          <w:b/>
          <w:color w:val="000000"/>
          <w:spacing w:val="6"/>
          <w:sz w:val="20"/>
          <w:szCs w:val="20"/>
          <w:u w:val="single"/>
          <w:lang w:val="hu-HU"/>
        </w:rPr>
      </w:pPr>
      <w:r>
        <w:rPr>
          <w:rFonts w:ascii="Arial" w:hAnsi="Arial" w:cs="Arial"/>
          <w:b/>
          <w:color w:val="000000"/>
          <w:spacing w:val="6"/>
          <w:sz w:val="20"/>
          <w:szCs w:val="20"/>
          <w:u w:val="single"/>
          <w:lang w:val="hu-HU"/>
        </w:rPr>
        <w:br w:type="page"/>
      </w:r>
    </w:p>
    <w:p w14:paraId="0EADDD37" w14:textId="77777777" w:rsidR="00FB51D8" w:rsidRPr="002E4140" w:rsidRDefault="00FB51D8" w:rsidP="00FB51D8">
      <w:pPr>
        <w:ind w:left="1134" w:right="142"/>
        <w:contextualSpacing/>
        <w:jc w:val="right"/>
        <w:rPr>
          <w:rFonts w:ascii="Arial" w:hAnsi="Arial" w:cs="Arial"/>
        </w:rPr>
      </w:pPr>
      <w:r>
        <w:rPr>
          <w:rFonts w:ascii="Arial" w:hAnsi="Arial" w:cs="Arial"/>
        </w:rPr>
        <w:lastRenderedPageBreak/>
        <w:t>8.</w:t>
      </w:r>
      <w:r w:rsidRPr="002E4140">
        <w:rPr>
          <w:rFonts w:ascii="Arial" w:hAnsi="Arial" w:cs="Arial"/>
        </w:rPr>
        <w:t>számú melléklet</w:t>
      </w:r>
    </w:p>
    <w:p w14:paraId="3F0C3390" w14:textId="77777777" w:rsidR="00FB51D8" w:rsidRPr="002E4140" w:rsidRDefault="00FB51D8" w:rsidP="00FB51D8">
      <w:pPr>
        <w:ind w:right="142"/>
        <w:jc w:val="right"/>
        <w:rPr>
          <w:rFonts w:ascii="Arial" w:hAnsi="Arial" w:cs="Arial"/>
        </w:rPr>
      </w:pPr>
    </w:p>
    <w:p w14:paraId="5222F813" w14:textId="77777777" w:rsidR="00FB51D8" w:rsidRPr="002E4140" w:rsidRDefault="00FB51D8" w:rsidP="00FB51D8">
      <w:pPr>
        <w:ind w:right="142"/>
        <w:jc w:val="right"/>
        <w:rPr>
          <w:rFonts w:ascii="Arial" w:hAnsi="Arial" w:cs="Arial"/>
        </w:rPr>
      </w:pPr>
    </w:p>
    <w:p w14:paraId="2293C5CC" w14:textId="77777777" w:rsidR="00FB51D8" w:rsidRPr="00692BE2" w:rsidRDefault="00FB51D8" w:rsidP="00FB51D8">
      <w:pPr>
        <w:jc w:val="center"/>
      </w:pPr>
      <w:r w:rsidRPr="00692BE2">
        <w:rPr>
          <w:rFonts w:ascii="Arial" w:hAnsi="Arial" w:cs="Arial"/>
          <w:b/>
          <w:color w:val="000000"/>
          <w:spacing w:val="6"/>
          <w:u w:val="single"/>
          <w:lang w:val="hu-HU"/>
        </w:rPr>
        <w:t>Alvállalkozói bejelentés</w:t>
      </w:r>
    </w:p>
    <w:p w14:paraId="1A17F53C" w14:textId="77777777" w:rsidR="00FB51D8" w:rsidRDefault="00FB51D8" w:rsidP="00FB51D8">
      <w:pPr>
        <w:jc w:val="center"/>
      </w:pPr>
    </w:p>
    <w:p w14:paraId="2427B546" w14:textId="77777777" w:rsidR="00FB51D8" w:rsidRDefault="00FB51D8">
      <w:r>
        <w:br w:type="page"/>
      </w:r>
    </w:p>
    <w:p w14:paraId="2261F3EE" w14:textId="77777777" w:rsidR="00FB51D8" w:rsidRPr="002E4140" w:rsidRDefault="00FB51D8" w:rsidP="00FB51D8">
      <w:pPr>
        <w:ind w:left="1134" w:right="142"/>
        <w:contextualSpacing/>
        <w:jc w:val="right"/>
        <w:rPr>
          <w:rFonts w:ascii="Arial" w:hAnsi="Arial" w:cs="Arial"/>
        </w:rPr>
      </w:pPr>
      <w:r>
        <w:rPr>
          <w:rFonts w:ascii="Arial" w:hAnsi="Arial" w:cs="Arial"/>
        </w:rPr>
        <w:lastRenderedPageBreak/>
        <w:t>8/</w:t>
      </w:r>
      <w:proofErr w:type="gramStart"/>
      <w:r>
        <w:rPr>
          <w:rFonts w:ascii="Arial" w:hAnsi="Arial" w:cs="Arial"/>
        </w:rPr>
        <w:t>a.</w:t>
      </w:r>
      <w:r w:rsidRPr="002E4140">
        <w:rPr>
          <w:rFonts w:ascii="Arial" w:hAnsi="Arial" w:cs="Arial"/>
        </w:rPr>
        <w:t>számú</w:t>
      </w:r>
      <w:proofErr w:type="gramEnd"/>
      <w:r w:rsidRPr="002E4140">
        <w:rPr>
          <w:rFonts w:ascii="Arial" w:hAnsi="Arial" w:cs="Arial"/>
        </w:rPr>
        <w:t xml:space="preserve"> melléklet</w:t>
      </w:r>
    </w:p>
    <w:p w14:paraId="22D7BF77" w14:textId="77777777" w:rsidR="00FB51D8" w:rsidRPr="002E4140" w:rsidRDefault="00FB51D8" w:rsidP="00FB51D8">
      <w:pPr>
        <w:ind w:right="142"/>
        <w:jc w:val="right"/>
        <w:rPr>
          <w:rFonts w:ascii="Arial" w:hAnsi="Arial" w:cs="Arial"/>
        </w:rPr>
      </w:pPr>
    </w:p>
    <w:p w14:paraId="49D8EF14" w14:textId="77777777" w:rsidR="00FB51D8" w:rsidRPr="002E4140" w:rsidRDefault="00FB51D8" w:rsidP="00FB51D8">
      <w:pPr>
        <w:ind w:right="142"/>
        <w:jc w:val="right"/>
        <w:rPr>
          <w:rFonts w:ascii="Arial" w:hAnsi="Arial" w:cs="Arial"/>
        </w:rPr>
      </w:pPr>
    </w:p>
    <w:p w14:paraId="2258AA9C" w14:textId="77777777" w:rsidR="00FB51D8" w:rsidRPr="00692BE2" w:rsidRDefault="00FB51D8" w:rsidP="00FB51D8">
      <w:pPr>
        <w:jc w:val="center"/>
        <w:rPr>
          <w:rFonts w:ascii="Arial" w:hAnsi="Arial" w:cs="Arial"/>
          <w:b/>
          <w:color w:val="000000"/>
          <w:spacing w:val="6"/>
          <w:u w:val="single"/>
          <w:lang w:val="hu-HU"/>
        </w:rPr>
      </w:pPr>
      <w:r w:rsidRPr="00692BE2">
        <w:rPr>
          <w:rFonts w:ascii="Arial" w:hAnsi="Arial" w:cs="Arial"/>
          <w:b/>
          <w:color w:val="000000"/>
          <w:spacing w:val="6"/>
          <w:u w:val="single"/>
          <w:lang w:val="hu-HU"/>
        </w:rPr>
        <w:t>Alvállalkozói nyilatkozat</w:t>
      </w:r>
    </w:p>
    <w:p w14:paraId="3E95DC11" w14:textId="77777777" w:rsidR="00FB51D8" w:rsidRDefault="00FB51D8">
      <w:pPr>
        <w:rPr>
          <w:rFonts w:ascii="Arial" w:hAnsi="Arial" w:cs="Arial"/>
          <w:b/>
          <w:color w:val="000000"/>
          <w:spacing w:val="6"/>
          <w:sz w:val="20"/>
          <w:szCs w:val="20"/>
          <w:u w:val="single"/>
          <w:lang w:val="hu-HU"/>
        </w:rPr>
      </w:pPr>
      <w:r>
        <w:rPr>
          <w:rFonts w:ascii="Arial" w:hAnsi="Arial" w:cs="Arial"/>
          <w:b/>
          <w:color w:val="000000"/>
          <w:spacing w:val="6"/>
          <w:sz w:val="20"/>
          <w:szCs w:val="20"/>
          <w:u w:val="single"/>
          <w:lang w:val="hu-HU"/>
        </w:rPr>
        <w:br w:type="page"/>
      </w:r>
    </w:p>
    <w:p w14:paraId="16285743" w14:textId="77777777" w:rsidR="00FB51D8" w:rsidRPr="002E4140" w:rsidRDefault="00FB51D8" w:rsidP="00FB51D8">
      <w:pPr>
        <w:ind w:left="1134" w:right="142"/>
        <w:contextualSpacing/>
        <w:jc w:val="right"/>
        <w:rPr>
          <w:rFonts w:ascii="Arial" w:hAnsi="Arial" w:cs="Arial"/>
        </w:rPr>
      </w:pPr>
      <w:r>
        <w:rPr>
          <w:rFonts w:ascii="Arial" w:hAnsi="Arial" w:cs="Arial"/>
        </w:rPr>
        <w:lastRenderedPageBreak/>
        <w:t>9.</w:t>
      </w:r>
      <w:r w:rsidRPr="002E4140">
        <w:rPr>
          <w:rFonts w:ascii="Arial" w:hAnsi="Arial" w:cs="Arial"/>
        </w:rPr>
        <w:t>számú melléklet</w:t>
      </w:r>
    </w:p>
    <w:p w14:paraId="24A86C13" w14:textId="77777777" w:rsidR="00FB51D8" w:rsidRPr="002E4140" w:rsidRDefault="00FB51D8" w:rsidP="00FB51D8">
      <w:pPr>
        <w:ind w:right="142"/>
        <w:jc w:val="right"/>
        <w:rPr>
          <w:rFonts w:ascii="Arial" w:hAnsi="Arial" w:cs="Arial"/>
        </w:rPr>
      </w:pPr>
    </w:p>
    <w:p w14:paraId="6C46DA5C" w14:textId="77777777" w:rsidR="00FB51D8" w:rsidRPr="002E4140" w:rsidRDefault="00FB51D8" w:rsidP="00FB51D8">
      <w:pPr>
        <w:ind w:right="142"/>
        <w:jc w:val="right"/>
        <w:rPr>
          <w:rFonts w:ascii="Arial" w:hAnsi="Arial" w:cs="Arial"/>
        </w:rPr>
      </w:pPr>
    </w:p>
    <w:p w14:paraId="7533E3DE" w14:textId="77777777" w:rsidR="00FB51D8" w:rsidRPr="002E4140" w:rsidRDefault="00FB51D8" w:rsidP="00FB51D8">
      <w:pPr>
        <w:spacing w:after="160" w:line="259" w:lineRule="auto"/>
        <w:jc w:val="center"/>
        <w:rPr>
          <w:rFonts w:ascii="Arial" w:hAnsi="Arial" w:cs="Arial"/>
          <w:b/>
          <w:sz w:val="28"/>
          <w:szCs w:val="28"/>
          <w:lang w:val="hu-HU"/>
        </w:rPr>
      </w:pPr>
      <w:r w:rsidRPr="002E4140">
        <w:rPr>
          <w:rFonts w:ascii="Arial" w:hAnsi="Arial" w:cs="Arial"/>
          <w:b/>
          <w:sz w:val="28"/>
          <w:szCs w:val="28"/>
          <w:lang w:val="hu-HU"/>
        </w:rPr>
        <w:t>TITOKTARTÁSI NYILATKOZAT</w:t>
      </w:r>
    </w:p>
    <w:p w14:paraId="62B9C3F1" w14:textId="77777777" w:rsidR="00FB51D8" w:rsidRPr="003134DE" w:rsidRDefault="00FB51D8" w:rsidP="00FB51D8">
      <w:pPr>
        <w:spacing w:after="160" w:line="259" w:lineRule="auto"/>
        <w:jc w:val="center"/>
        <w:rPr>
          <w:rFonts w:ascii="Arial" w:hAnsi="Arial" w:cs="Arial"/>
          <w:b/>
          <w:lang w:val="hu-HU"/>
        </w:rPr>
      </w:pPr>
    </w:p>
    <w:p w14:paraId="0B9EDDFA" w14:textId="77777777" w:rsidR="00FB51D8" w:rsidRPr="003134DE" w:rsidRDefault="00FB51D8" w:rsidP="00FB51D8">
      <w:pPr>
        <w:spacing w:after="160" w:line="259" w:lineRule="auto"/>
        <w:rPr>
          <w:rFonts w:ascii="Arial" w:hAnsi="Arial" w:cs="Arial"/>
          <w:lang w:val="hu-HU"/>
        </w:rPr>
      </w:pPr>
      <w:r w:rsidRPr="003134DE">
        <w:rPr>
          <w:rFonts w:ascii="Arial" w:hAnsi="Arial" w:cs="Arial"/>
          <w:lang w:val="hu-HU"/>
        </w:rPr>
        <w:t>A ………………………….   …………</w:t>
      </w:r>
      <w:proofErr w:type="gramStart"/>
      <w:r w:rsidRPr="003134DE">
        <w:rPr>
          <w:rFonts w:ascii="Arial" w:hAnsi="Arial" w:cs="Arial"/>
          <w:lang w:val="hu-HU"/>
        </w:rPr>
        <w:t>…….</w:t>
      </w:r>
      <w:proofErr w:type="gramEnd"/>
      <w:r w:rsidRPr="003134DE">
        <w:rPr>
          <w:rFonts w:ascii="Arial" w:hAnsi="Arial" w:cs="Arial"/>
          <w:lang w:val="hu-HU"/>
        </w:rPr>
        <w:t>.(Nyilatkozattevő) ezennel kijelenti, hogy a jelen eljárással összefüggésben Az E.GAS Gázelosztó Kft. és annak tevékenységével kapcsolatban bármilyen formában és módon tudomására jutott adat, tény, információ, így különösen a technológiájával és az üzleti vagy piaci működésével, terveivel kapcsolatos technikai vagy üzleti jellegű információ, adat, irat és know-how, bizalmas információnak, üzleti titoknak minősül.</w:t>
      </w:r>
    </w:p>
    <w:p w14:paraId="68B68919" w14:textId="77777777" w:rsidR="00FB51D8" w:rsidRPr="003134DE" w:rsidRDefault="00FB51D8" w:rsidP="00FB51D8">
      <w:pPr>
        <w:spacing w:after="160" w:line="259" w:lineRule="auto"/>
        <w:rPr>
          <w:rFonts w:ascii="Arial" w:hAnsi="Arial" w:cs="Arial"/>
          <w:lang w:val="hu-HU"/>
        </w:rPr>
      </w:pPr>
    </w:p>
    <w:p w14:paraId="3DB676A6" w14:textId="77777777" w:rsidR="00FB51D8" w:rsidRPr="003134DE" w:rsidRDefault="00FB51D8" w:rsidP="00FB51D8">
      <w:pPr>
        <w:spacing w:after="160" w:line="259" w:lineRule="auto"/>
        <w:rPr>
          <w:rFonts w:ascii="Arial" w:hAnsi="Arial" w:cs="Arial"/>
          <w:lang w:val="hu-HU"/>
        </w:rPr>
      </w:pPr>
      <w:r w:rsidRPr="003134DE">
        <w:rPr>
          <w:rFonts w:ascii="Arial" w:hAnsi="Arial" w:cs="Arial"/>
          <w:lang w:val="hu-HU"/>
        </w:rPr>
        <w:t>Nyilatkozattevő tudomásul veszi és vállalja, hogy köteles a bizalmas információt titokban tartani, azt bizalmasan kezelni, továbbá azt nem hozhatja forgalomba vagy nyilvánosságra, illetve harmadik személynek nem adhatja ki, nem teheti hozzáférhetővé semmilyen formában Az E.GAS Gázelosztó Kft. előzetes, írásbeli engedélye nélkül.</w:t>
      </w:r>
    </w:p>
    <w:p w14:paraId="1BF28DBB" w14:textId="77777777" w:rsidR="00FB51D8" w:rsidRPr="003134DE" w:rsidRDefault="00FB51D8" w:rsidP="00FB51D8">
      <w:pPr>
        <w:spacing w:after="160" w:line="259" w:lineRule="auto"/>
        <w:rPr>
          <w:rFonts w:ascii="Arial" w:hAnsi="Arial" w:cs="Arial"/>
          <w:lang w:val="hu-HU"/>
        </w:rPr>
      </w:pPr>
    </w:p>
    <w:p w14:paraId="43340717" w14:textId="77777777" w:rsidR="00FB51D8" w:rsidRPr="003134DE" w:rsidRDefault="00FB51D8" w:rsidP="00FB51D8">
      <w:pPr>
        <w:spacing w:after="160" w:line="259" w:lineRule="auto"/>
        <w:rPr>
          <w:rFonts w:ascii="Arial" w:hAnsi="Arial" w:cs="Arial"/>
          <w:lang w:val="hu-HU"/>
        </w:rPr>
      </w:pPr>
      <w:r w:rsidRPr="003134DE">
        <w:rPr>
          <w:rFonts w:ascii="Arial" w:hAnsi="Arial" w:cs="Arial"/>
          <w:lang w:val="hu-HU"/>
        </w:rPr>
        <w:t>A jelen nyilatkozatból fakadó titoktartásra vonatkozó kötelezettség nem terjed ki az alábbi információkra:</w:t>
      </w:r>
    </w:p>
    <w:p w14:paraId="3E00D41F" w14:textId="77777777" w:rsidR="00FB51D8" w:rsidRPr="003134DE" w:rsidRDefault="00FB51D8" w:rsidP="00FB51D8">
      <w:pPr>
        <w:numPr>
          <w:ilvl w:val="0"/>
          <w:numId w:val="24"/>
        </w:numPr>
        <w:spacing w:after="160" w:line="259" w:lineRule="auto"/>
        <w:contextualSpacing/>
        <w:rPr>
          <w:rFonts w:ascii="Arial" w:hAnsi="Arial" w:cs="Arial"/>
          <w:lang w:val="hu-HU"/>
        </w:rPr>
      </w:pPr>
      <w:r w:rsidRPr="003134DE">
        <w:rPr>
          <w:rFonts w:ascii="Arial" w:hAnsi="Arial" w:cs="Arial"/>
          <w:lang w:val="hu-HU"/>
        </w:rPr>
        <w:t>amelyek a nyilvánosság számára rendelkezésre állnak, vagy amelyek a jövőben a nyilatkozattevő hibáján kívül válnak nyilvánossá; vagy</w:t>
      </w:r>
    </w:p>
    <w:p w14:paraId="40D69023" w14:textId="77777777" w:rsidR="00FB51D8" w:rsidRPr="003134DE" w:rsidRDefault="00FB51D8" w:rsidP="00FB51D8">
      <w:pPr>
        <w:numPr>
          <w:ilvl w:val="0"/>
          <w:numId w:val="24"/>
        </w:numPr>
        <w:spacing w:after="160" w:line="259" w:lineRule="auto"/>
        <w:contextualSpacing/>
        <w:rPr>
          <w:rFonts w:ascii="Arial" w:hAnsi="Arial" w:cs="Arial"/>
          <w:lang w:val="hu-HU"/>
        </w:rPr>
      </w:pPr>
      <w:r w:rsidRPr="003134DE">
        <w:rPr>
          <w:rFonts w:ascii="Arial" w:hAnsi="Arial" w:cs="Arial"/>
          <w:lang w:val="hu-HU"/>
        </w:rPr>
        <w:t>amelyek bizonyíthatóan már a jelen nyilatkozat aláírását megelőzően is ismertek voltak a nyilatkozattevő számára; vagy</w:t>
      </w:r>
    </w:p>
    <w:p w14:paraId="0264779E" w14:textId="77777777" w:rsidR="00FB51D8" w:rsidRPr="003134DE" w:rsidRDefault="00FB51D8" w:rsidP="00FB51D8">
      <w:pPr>
        <w:numPr>
          <w:ilvl w:val="0"/>
          <w:numId w:val="24"/>
        </w:numPr>
        <w:spacing w:after="160" w:line="259" w:lineRule="auto"/>
        <w:contextualSpacing/>
        <w:rPr>
          <w:rFonts w:ascii="Arial" w:hAnsi="Arial" w:cs="Arial"/>
          <w:lang w:val="hu-HU"/>
        </w:rPr>
      </w:pPr>
      <w:r w:rsidRPr="003134DE">
        <w:rPr>
          <w:rFonts w:ascii="Arial" w:hAnsi="Arial" w:cs="Arial"/>
          <w:lang w:val="hu-HU"/>
        </w:rPr>
        <w:t>melyek olyan harmadik fél által jutottak a nyilatkozattevő tudomására, akit, vagy amelyet nem köt titkossági megállapodás Az E.GAS Gázelosztó Kft. felé; vagy</w:t>
      </w:r>
    </w:p>
    <w:p w14:paraId="634DA743" w14:textId="77777777" w:rsidR="00FB51D8" w:rsidRPr="003134DE" w:rsidRDefault="00FB51D8" w:rsidP="00FB51D8">
      <w:pPr>
        <w:numPr>
          <w:ilvl w:val="0"/>
          <w:numId w:val="24"/>
        </w:numPr>
        <w:spacing w:after="160" w:line="259" w:lineRule="auto"/>
        <w:contextualSpacing/>
        <w:rPr>
          <w:rFonts w:ascii="Arial" w:hAnsi="Arial" w:cs="Arial"/>
          <w:lang w:val="hu-HU"/>
        </w:rPr>
      </w:pPr>
      <w:r w:rsidRPr="003134DE">
        <w:rPr>
          <w:rFonts w:ascii="Arial" w:hAnsi="Arial" w:cs="Arial"/>
          <w:lang w:val="hu-HU"/>
        </w:rPr>
        <w:t>amelyek nyilvánosságra hozatalát jogszabály teszi kötelezővé.</w:t>
      </w:r>
    </w:p>
    <w:p w14:paraId="35169E65" w14:textId="77777777" w:rsidR="00FB51D8" w:rsidRPr="003134DE" w:rsidRDefault="00FB51D8" w:rsidP="00FB51D8">
      <w:pPr>
        <w:spacing w:after="160" w:line="259" w:lineRule="auto"/>
        <w:ind w:left="720"/>
        <w:contextualSpacing/>
        <w:rPr>
          <w:rFonts w:ascii="Arial" w:hAnsi="Arial" w:cs="Arial"/>
          <w:lang w:val="hu-HU"/>
        </w:rPr>
      </w:pPr>
    </w:p>
    <w:p w14:paraId="3FC74622" w14:textId="77777777" w:rsidR="00FB51D8" w:rsidRPr="003134DE" w:rsidRDefault="00FB51D8" w:rsidP="00FB51D8">
      <w:pPr>
        <w:spacing w:after="160" w:line="259" w:lineRule="auto"/>
        <w:rPr>
          <w:rFonts w:ascii="Arial" w:hAnsi="Arial" w:cs="Arial"/>
          <w:lang w:val="hu-HU"/>
        </w:rPr>
      </w:pPr>
      <w:r w:rsidRPr="003134DE">
        <w:rPr>
          <w:rFonts w:ascii="Arial" w:hAnsi="Arial" w:cs="Arial"/>
          <w:lang w:val="hu-HU"/>
        </w:rPr>
        <w:t>Nyilatkozattevő a fenti kötelezettségvállalásának megszegésével Az E.GAS Gázelosztó Kft.-nek okozott kárért felelősséggel tartozik.</w:t>
      </w:r>
    </w:p>
    <w:p w14:paraId="5ADA5E17" w14:textId="77777777" w:rsidR="00FB51D8" w:rsidRPr="003134DE" w:rsidRDefault="00FB51D8" w:rsidP="00FB51D8">
      <w:pPr>
        <w:spacing w:after="160" w:line="259" w:lineRule="auto"/>
        <w:rPr>
          <w:rFonts w:ascii="Arial" w:hAnsi="Arial" w:cs="Arial"/>
          <w:lang w:val="hu-HU"/>
        </w:rPr>
      </w:pPr>
      <w:r w:rsidRPr="003134DE">
        <w:rPr>
          <w:rFonts w:ascii="Arial" w:hAnsi="Arial" w:cs="Arial"/>
          <w:lang w:val="hu-HU"/>
        </w:rPr>
        <w:t>A titoktartásra vonatkozó, a fentiekben leírt kötelezettségvállalás a nyilatkozat aláírástól számított három (3) év elteltével szűnik meg az érintett adatok tekintetében.</w:t>
      </w:r>
    </w:p>
    <w:p w14:paraId="06588D19" w14:textId="77777777" w:rsidR="00FB51D8" w:rsidRPr="003134DE" w:rsidRDefault="00FB51D8" w:rsidP="00FB51D8">
      <w:pPr>
        <w:spacing w:after="160" w:line="259" w:lineRule="auto"/>
        <w:rPr>
          <w:rFonts w:ascii="Arial" w:hAnsi="Arial" w:cs="Arial"/>
          <w:lang w:val="hu-HU"/>
        </w:rPr>
      </w:pPr>
    </w:p>
    <w:p w14:paraId="0E29AB69" w14:textId="77777777" w:rsidR="00FB51D8" w:rsidRPr="003134DE" w:rsidRDefault="00FB51D8" w:rsidP="00FB51D8">
      <w:pPr>
        <w:spacing w:after="160" w:line="259" w:lineRule="auto"/>
        <w:rPr>
          <w:rFonts w:ascii="Arial" w:hAnsi="Arial" w:cs="Arial"/>
          <w:lang w:val="hu-HU"/>
        </w:rPr>
      </w:pPr>
      <w:r w:rsidRPr="003134DE">
        <w:rPr>
          <w:rFonts w:ascii="Arial" w:hAnsi="Arial" w:cs="Arial"/>
          <w:lang w:val="hu-HU"/>
        </w:rPr>
        <w:t>Hely, idő …………………………</w:t>
      </w:r>
    </w:p>
    <w:p w14:paraId="6FA19EE1" w14:textId="77777777" w:rsidR="00FB51D8" w:rsidRPr="003134DE" w:rsidRDefault="00FB51D8" w:rsidP="00FB51D8">
      <w:pPr>
        <w:spacing w:after="160" w:line="259" w:lineRule="auto"/>
        <w:rPr>
          <w:rFonts w:ascii="Arial" w:hAnsi="Arial" w:cs="Arial"/>
          <w:lang w:val="hu-HU"/>
        </w:rPr>
      </w:pPr>
    </w:p>
    <w:p w14:paraId="2658FF5F" w14:textId="77777777" w:rsidR="00FB51D8" w:rsidRPr="003134DE" w:rsidRDefault="00FB51D8" w:rsidP="00FB51D8">
      <w:pPr>
        <w:spacing w:after="160" w:line="259" w:lineRule="auto"/>
        <w:rPr>
          <w:rFonts w:ascii="Arial" w:hAnsi="Arial" w:cs="Arial"/>
          <w:lang w:val="hu-HU"/>
        </w:rPr>
      </w:pPr>
    </w:p>
    <w:p w14:paraId="3F49AD10" w14:textId="77777777" w:rsidR="00FB51D8" w:rsidRPr="003134DE" w:rsidRDefault="00FB51D8" w:rsidP="00FB51D8">
      <w:pPr>
        <w:spacing w:after="160" w:line="259" w:lineRule="auto"/>
        <w:rPr>
          <w:rFonts w:ascii="Arial" w:hAnsi="Arial" w:cs="Arial"/>
          <w:lang w:val="hu-HU"/>
        </w:rPr>
      </w:pPr>
    </w:p>
    <w:p w14:paraId="08811895" w14:textId="77777777" w:rsidR="00FB51D8" w:rsidRPr="003134DE" w:rsidRDefault="00FB51D8" w:rsidP="00FB51D8">
      <w:pPr>
        <w:spacing w:after="160" w:line="259" w:lineRule="auto"/>
        <w:rPr>
          <w:rFonts w:ascii="Arial" w:hAnsi="Arial" w:cs="Arial"/>
          <w:lang w:val="hu-HU"/>
        </w:rPr>
      </w:pPr>
    </w:p>
    <w:p w14:paraId="5B98B078" w14:textId="77777777" w:rsidR="00FB51D8" w:rsidRPr="003134DE" w:rsidRDefault="00FB51D8" w:rsidP="00FB51D8">
      <w:pPr>
        <w:spacing w:after="160" w:line="259" w:lineRule="auto"/>
        <w:rPr>
          <w:rFonts w:ascii="Arial" w:hAnsi="Arial" w:cs="Arial"/>
          <w:lang w:val="hu-HU"/>
        </w:rPr>
      </w:pPr>
      <w:r w:rsidRPr="003134DE">
        <w:rPr>
          <w:rFonts w:ascii="Arial" w:hAnsi="Arial" w:cs="Arial"/>
          <w:lang w:val="hu-HU"/>
        </w:rPr>
        <w:t>……………………………………………………</w:t>
      </w:r>
    </w:p>
    <w:p w14:paraId="0BB6C91C" w14:textId="77777777" w:rsidR="00FB51D8" w:rsidRPr="003134DE" w:rsidRDefault="00FB51D8" w:rsidP="00FB51D8">
      <w:pPr>
        <w:spacing w:after="160" w:line="259" w:lineRule="auto"/>
        <w:rPr>
          <w:rFonts w:ascii="Arial" w:hAnsi="Arial" w:cs="Arial"/>
          <w:lang w:val="hu-HU"/>
        </w:rPr>
      </w:pPr>
      <w:r w:rsidRPr="003134DE">
        <w:rPr>
          <w:rFonts w:ascii="Arial" w:hAnsi="Arial" w:cs="Arial"/>
          <w:lang w:val="hu-HU"/>
        </w:rPr>
        <w:tab/>
      </w:r>
      <w:r w:rsidRPr="003134DE">
        <w:rPr>
          <w:rFonts w:ascii="Arial" w:hAnsi="Arial" w:cs="Arial"/>
          <w:lang w:val="hu-HU"/>
        </w:rPr>
        <w:tab/>
        <w:t>(cégképviselő)</w:t>
      </w:r>
    </w:p>
    <w:p w14:paraId="7E4DDEA8" w14:textId="77777777" w:rsidR="00FB51D8" w:rsidRDefault="00FB51D8">
      <w:r>
        <w:br w:type="page"/>
      </w:r>
    </w:p>
    <w:p w14:paraId="0C63C8AC" w14:textId="77777777" w:rsidR="00FB51D8" w:rsidRPr="002E4140" w:rsidRDefault="00FB51D8" w:rsidP="00FB51D8">
      <w:pPr>
        <w:ind w:left="1134" w:right="142"/>
        <w:contextualSpacing/>
        <w:jc w:val="right"/>
        <w:rPr>
          <w:rFonts w:ascii="Arial" w:hAnsi="Arial" w:cs="Arial"/>
        </w:rPr>
      </w:pPr>
      <w:r>
        <w:rPr>
          <w:rFonts w:ascii="Arial" w:hAnsi="Arial" w:cs="Arial"/>
        </w:rPr>
        <w:lastRenderedPageBreak/>
        <w:t>10.</w:t>
      </w:r>
      <w:r w:rsidRPr="002E4140">
        <w:rPr>
          <w:rFonts w:ascii="Arial" w:hAnsi="Arial" w:cs="Arial"/>
        </w:rPr>
        <w:t>számú melléklet</w:t>
      </w:r>
    </w:p>
    <w:p w14:paraId="6B1628DA" w14:textId="77777777" w:rsidR="00FB51D8" w:rsidRPr="002E4140" w:rsidRDefault="00FB51D8" w:rsidP="00FB51D8">
      <w:pPr>
        <w:ind w:right="142"/>
        <w:jc w:val="right"/>
        <w:rPr>
          <w:rFonts w:ascii="Arial" w:hAnsi="Arial" w:cs="Arial"/>
        </w:rPr>
      </w:pPr>
    </w:p>
    <w:p w14:paraId="4C2A2024" w14:textId="77777777" w:rsidR="00FB51D8" w:rsidRPr="00692BE2" w:rsidRDefault="00FB51D8" w:rsidP="00FB51D8">
      <w:pPr>
        <w:spacing w:after="1476"/>
        <w:jc w:val="center"/>
        <w:rPr>
          <w:rFonts w:ascii="Arial" w:hAnsi="Arial" w:cs="Arial"/>
          <w:b/>
          <w:color w:val="000000"/>
          <w:spacing w:val="-1"/>
          <w:lang w:val="hu-HU"/>
        </w:rPr>
      </w:pPr>
      <w:r w:rsidRPr="00692BE2">
        <w:rPr>
          <w:rFonts w:ascii="Arial" w:hAnsi="Arial" w:cs="Arial"/>
          <w:b/>
          <w:color w:val="000000"/>
          <w:spacing w:val="9"/>
          <w:u w:val="single"/>
          <w:lang w:val="hu-HU"/>
        </w:rPr>
        <w:t>Nyilatkozat + pénzügyi alkalmasság</w:t>
      </w:r>
    </w:p>
    <w:p w14:paraId="071FE31E" w14:textId="77777777" w:rsidR="00FB51D8" w:rsidRDefault="00FB51D8">
      <w:r>
        <w:br w:type="page"/>
      </w:r>
    </w:p>
    <w:p w14:paraId="52E3D497" w14:textId="6AD3372E" w:rsidR="00FB51D8" w:rsidRPr="00F6458A" w:rsidRDefault="00FB51D8" w:rsidP="00F6458A">
      <w:pPr>
        <w:pStyle w:val="Listaszerbekezds"/>
        <w:numPr>
          <w:ilvl w:val="0"/>
          <w:numId w:val="23"/>
        </w:numPr>
        <w:ind w:right="-139"/>
        <w:jc w:val="center"/>
        <w:rPr>
          <w:rFonts w:ascii="Verdana" w:eastAsia="Verdana" w:hAnsi="Verdana" w:cs="Verdana"/>
          <w:b/>
        </w:rPr>
      </w:pPr>
      <w:r w:rsidRPr="00F6458A">
        <w:rPr>
          <w:rFonts w:ascii="Verdana" w:eastAsia="Verdana" w:hAnsi="Verdana" w:cs="Verdana"/>
          <w:b/>
        </w:rPr>
        <w:lastRenderedPageBreak/>
        <w:t>számú melléklet</w:t>
      </w:r>
    </w:p>
    <w:p w14:paraId="095F8A63" w14:textId="77777777" w:rsidR="00FB51D8" w:rsidRDefault="00FB51D8" w:rsidP="00FB51D8">
      <w:pPr>
        <w:ind w:right="-139"/>
        <w:jc w:val="center"/>
        <w:rPr>
          <w:rFonts w:ascii="Verdana" w:eastAsia="Verdana" w:hAnsi="Verdana" w:cs="Verdana"/>
          <w:b/>
        </w:rPr>
      </w:pPr>
    </w:p>
    <w:p w14:paraId="314CB02A" w14:textId="77777777" w:rsidR="00FB51D8" w:rsidRPr="005B7DA7" w:rsidRDefault="00FB51D8" w:rsidP="00FB51D8">
      <w:pPr>
        <w:ind w:right="-139"/>
        <w:jc w:val="center"/>
        <w:rPr>
          <w:rFonts w:ascii="Verdana" w:eastAsia="Verdana" w:hAnsi="Verdana" w:cs="Verdana"/>
          <w:b/>
        </w:rPr>
      </w:pPr>
    </w:p>
    <w:p w14:paraId="660EF793" w14:textId="77777777" w:rsidR="00FB51D8" w:rsidRDefault="00FB51D8" w:rsidP="00FB51D8">
      <w:pPr>
        <w:ind w:right="-159" w:hanging="2"/>
        <w:jc w:val="center"/>
        <w:rPr>
          <w:rFonts w:ascii="Verdana" w:eastAsia="Verdana" w:hAnsi="Verdana" w:cs="Verdana"/>
          <w:b/>
          <w:sz w:val="24"/>
          <w:szCs w:val="24"/>
        </w:rPr>
      </w:pPr>
      <w:r>
        <w:rPr>
          <w:rFonts w:ascii="Verdana" w:eastAsia="Verdana" w:hAnsi="Verdana" w:cs="Verdana"/>
          <w:b/>
          <w:sz w:val="24"/>
          <w:szCs w:val="24"/>
        </w:rPr>
        <w:t>Azonnali adatszolgáltatás</w:t>
      </w:r>
    </w:p>
    <w:p w14:paraId="673CA4B5" w14:textId="77777777" w:rsidR="00FB51D8" w:rsidRDefault="00FB51D8" w:rsidP="00FB51D8">
      <w:pPr>
        <w:ind w:hanging="2"/>
        <w:rPr>
          <w:rFonts w:ascii="Times New Roman" w:eastAsia="Times New Roman" w:hAnsi="Times New Roman" w:cs="Times New Roman"/>
        </w:rPr>
      </w:pPr>
    </w:p>
    <w:p w14:paraId="1C879995" w14:textId="77777777" w:rsidR="00FB51D8" w:rsidRDefault="00FB51D8" w:rsidP="00FB51D8">
      <w:pPr>
        <w:ind w:right="-139" w:hanging="2"/>
        <w:jc w:val="center"/>
        <w:rPr>
          <w:rFonts w:ascii="Verdana" w:eastAsia="Verdana" w:hAnsi="Verdana" w:cs="Verdana"/>
          <w:b/>
          <w:sz w:val="24"/>
          <w:szCs w:val="24"/>
        </w:rPr>
      </w:pPr>
      <w:r>
        <w:rPr>
          <w:rFonts w:ascii="Verdana" w:eastAsia="Verdana" w:hAnsi="Verdana" w:cs="Verdana"/>
          <w:b/>
          <w:sz w:val="24"/>
          <w:szCs w:val="24"/>
        </w:rPr>
        <w:t>a Megrendelő számára végzett tevékenységek során bekövetkezett</w:t>
      </w:r>
    </w:p>
    <w:p w14:paraId="191BBD33" w14:textId="77777777" w:rsidR="00FB51D8" w:rsidRDefault="00FB51D8" w:rsidP="00FB51D8">
      <w:pPr>
        <w:spacing w:line="238" w:lineRule="auto"/>
        <w:ind w:right="-139" w:hanging="2"/>
        <w:jc w:val="center"/>
        <w:rPr>
          <w:rFonts w:ascii="Verdana" w:eastAsia="Verdana" w:hAnsi="Verdana" w:cs="Verdana"/>
          <w:b/>
          <w:sz w:val="24"/>
          <w:szCs w:val="24"/>
        </w:rPr>
      </w:pPr>
      <w:r>
        <w:rPr>
          <w:rFonts w:ascii="Verdana" w:eastAsia="Verdana" w:hAnsi="Verdana" w:cs="Verdana"/>
          <w:b/>
          <w:sz w:val="24"/>
          <w:szCs w:val="24"/>
        </w:rPr>
        <w:t>balesetekről</w:t>
      </w:r>
    </w:p>
    <w:p w14:paraId="58361FB9" w14:textId="77777777" w:rsidR="00FB51D8" w:rsidRDefault="00FB51D8" w:rsidP="00FB51D8">
      <w:pPr>
        <w:ind w:hanging="2"/>
        <w:rPr>
          <w:rFonts w:ascii="Verdana" w:eastAsia="Verdana" w:hAnsi="Verdana" w:cs="Verdana"/>
        </w:rPr>
      </w:pPr>
    </w:p>
    <w:p w14:paraId="2F6BE003" w14:textId="77777777" w:rsidR="00FB51D8" w:rsidRDefault="00FB51D8" w:rsidP="00FB51D8">
      <w:pPr>
        <w:ind w:right="140" w:hanging="2"/>
        <w:jc w:val="center"/>
        <w:rPr>
          <w:rFonts w:ascii="Verdana" w:eastAsia="Verdana" w:hAnsi="Verdana" w:cs="Verdana"/>
          <w:b/>
        </w:rPr>
      </w:pPr>
      <w:r>
        <w:rPr>
          <w:rFonts w:ascii="Verdana" w:eastAsia="Verdana" w:hAnsi="Verdana" w:cs="Verdana"/>
          <w:b/>
        </w:rPr>
        <w:t>Baleset leírása</w:t>
      </w:r>
    </w:p>
    <w:p w14:paraId="587DAAD4" w14:textId="77777777" w:rsidR="00FB51D8" w:rsidRDefault="00FB51D8" w:rsidP="00FB51D8">
      <w:pPr>
        <w:ind w:hanging="2"/>
        <w:rPr>
          <w:rFonts w:ascii="Times New Roman" w:eastAsia="Times New Roman" w:hAnsi="Times New Roman" w:cs="Times New Roman"/>
        </w:rPr>
      </w:pPr>
    </w:p>
    <w:p w14:paraId="680F7BC0" w14:textId="77777777" w:rsidR="00FB51D8" w:rsidRDefault="00FB51D8" w:rsidP="00FB51D8">
      <w:pPr>
        <w:ind w:hanging="2"/>
        <w:rPr>
          <w:rFonts w:ascii="Times New Roman" w:eastAsia="Times New Roman" w:hAnsi="Times New Roman" w:cs="Times New Roman"/>
        </w:rPr>
      </w:pPr>
    </w:p>
    <w:p w14:paraId="350B74CE" w14:textId="77777777" w:rsidR="00FB51D8" w:rsidRPr="0004692E" w:rsidRDefault="00FB51D8" w:rsidP="00FB51D8">
      <w:pPr>
        <w:spacing w:before="120" w:after="120"/>
        <w:ind w:hanging="2"/>
        <w:rPr>
          <w:rFonts w:ascii="Verdana" w:eastAsia="Verdana" w:hAnsi="Verdana" w:cs="Verdana"/>
        </w:rPr>
      </w:pPr>
      <w:r>
        <w:rPr>
          <w:rFonts w:ascii="Verdana" w:eastAsia="Verdana" w:hAnsi="Verdana" w:cs="Verdana"/>
        </w:rPr>
        <w:t>Ideje:</w:t>
      </w:r>
    </w:p>
    <w:p w14:paraId="138CC693" w14:textId="77777777" w:rsidR="00FB51D8" w:rsidRPr="0004692E" w:rsidRDefault="00FB51D8" w:rsidP="00FB51D8">
      <w:pPr>
        <w:spacing w:before="120" w:after="120"/>
        <w:ind w:hanging="2"/>
        <w:rPr>
          <w:rFonts w:ascii="Verdana" w:eastAsia="Verdana" w:hAnsi="Verdana" w:cs="Verdana"/>
        </w:rPr>
      </w:pPr>
      <w:r>
        <w:rPr>
          <w:rFonts w:ascii="Verdana" w:eastAsia="Verdana" w:hAnsi="Verdana" w:cs="Verdana"/>
        </w:rPr>
        <w:t>Helye:</w:t>
      </w:r>
    </w:p>
    <w:p w14:paraId="1AAAB0AC" w14:textId="77777777" w:rsidR="00FB51D8" w:rsidRPr="0004692E" w:rsidRDefault="00FB51D8" w:rsidP="00FB51D8">
      <w:pPr>
        <w:spacing w:before="120" w:after="120"/>
        <w:ind w:hanging="2"/>
        <w:rPr>
          <w:rFonts w:ascii="Verdana" w:eastAsia="Verdana" w:hAnsi="Verdana" w:cs="Verdana"/>
        </w:rPr>
      </w:pPr>
      <w:r>
        <w:rPr>
          <w:rFonts w:ascii="Verdana" w:eastAsia="Verdana" w:hAnsi="Verdana" w:cs="Verdana"/>
        </w:rPr>
        <w:t>Balesetet szenvedett:</w:t>
      </w:r>
    </w:p>
    <w:p w14:paraId="214883F6" w14:textId="77777777" w:rsidR="00FB51D8" w:rsidRPr="008D1209" w:rsidRDefault="00FB51D8" w:rsidP="00FB51D8">
      <w:pPr>
        <w:spacing w:before="120" w:after="120"/>
        <w:rPr>
          <w:rFonts w:ascii="Verdana" w:eastAsia="Verdana" w:hAnsi="Verdana" w:cs="Verdana"/>
        </w:rPr>
      </w:pPr>
      <w:r>
        <w:rPr>
          <w:rFonts w:ascii="Verdana" w:eastAsia="Verdana" w:hAnsi="Verdana" w:cs="Verdana"/>
        </w:rPr>
        <w:t>neme:</w:t>
      </w:r>
    </w:p>
    <w:p w14:paraId="75FB4729" w14:textId="77777777" w:rsidR="00FB51D8" w:rsidRDefault="00FB51D8" w:rsidP="00FB51D8">
      <w:pPr>
        <w:spacing w:before="120" w:after="120"/>
        <w:ind w:right="8080"/>
        <w:rPr>
          <w:rFonts w:ascii="Verdana" w:eastAsia="Verdana" w:hAnsi="Verdana" w:cs="Verdana"/>
        </w:rPr>
      </w:pPr>
      <w:r>
        <w:rPr>
          <w:rFonts w:ascii="Verdana" w:eastAsia="Verdana" w:hAnsi="Verdana" w:cs="Verdana"/>
        </w:rPr>
        <w:t xml:space="preserve">életkora: </w:t>
      </w:r>
    </w:p>
    <w:p w14:paraId="43E5E515" w14:textId="77777777" w:rsidR="00FB51D8" w:rsidRPr="0004692E" w:rsidRDefault="00FB51D8" w:rsidP="00FB51D8">
      <w:pPr>
        <w:spacing w:before="120" w:after="120"/>
        <w:ind w:right="8080"/>
        <w:rPr>
          <w:rFonts w:ascii="Verdana" w:eastAsia="Verdana" w:hAnsi="Verdana" w:cs="Verdana"/>
        </w:rPr>
      </w:pPr>
      <w:r>
        <w:rPr>
          <w:rFonts w:ascii="Verdana" w:eastAsia="Verdana" w:hAnsi="Verdana" w:cs="Verdana"/>
        </w:rPr>
        <w:t>beosztása:</w:t>
      </w:r>
    </w:p>
    <w:p w14:paraId="659233C3" w14:textId="77777777" w:rsidR="00FB51D8" w:rsidRPr="0004692E" w:rsidRDefault="00FB51D8" w:rsidP="00FB51D8">
      <w:pPr>
        <w:spacing w:before="120" w:after="120" w:line="261" w:lineRule="auto"/>
        <w:ind w:right="6560"/>
        <w:rPr>
          <w:rFonts w:ascii="Verdana" w:eastAsia="Verdana" w:hAnsi="Verdana" w:cs="Verdana"/>
          <w:sz w:val="19"/>
          <w:szCs w:val="19"/>
        </w:rPr>
      </w:pPr>
      <w:r>
        <w:rPr>
          <w:rFonts w:ascii="Verdana" w:eastAsia="Verdana" w:hAnsi="Verdana" w:cs="Verdana"/>
          <w:sz w:val="19"/>
          <w:szCs w:val="19"/>
        </w:rPr>
        <w:t>várható hiányzásos napok száma (naptári nap):</w:t>
      </w:r>
    </w:p>
    <w:p w14:paraId="34D8B794" w14:textId="77777777" w:rsidR="00FB51D8" w:rsidRDefault="00FB51D8" w:rsidP="00FB51D8">
      <w:pPr>
        <w:spacing w:before="120" w:after="120"/>
        <w:rPr>
          <w:rFonts w:ascii="Verdana" w:eastAsia="Verdana" w:hAnsi="Verdana" w:cs="Verdana"/>
        </w:rPr>
      </w:pPr>
      <w:r>
        <w:rPr>
          <w:rFonts w:ascii="Verdana" w:eastAsia="Verdana" w:hAnsi="Verdana" w:cs="Verdana"/>
        </w:rPr>
        <w:t>Baleset szöveges leírása:</w:t>
      </w:r>
    </w:p>
    <w:p w14:paraId="79076647" w14:textId="77777777" w:rsidR="00FB51D8" w:rsidRDefault="00FB51D8" w:rsidP="00FB51D8">
      <w:pPr>
        <w:ind w:hanging="2"/>
        <w:rPr>
          <w:rFonts w:ascii="Times New Roman" w:eastAsia="Times New Roman" w:hAnsi="Times New Roman" w:cs="Times New Roman"/>
        </w:rPr>
      </w:pPr>
    </w:p>
    <w:p w14:paraId="2BEBB6DE" w14:textId="77777777" w:rsidR="00FB51D8" w:rsidRDefault="00FB51D8" w:rsidP="00FB51D8">
      <w:pPr>
        <w:ind w:hanging="2"/>
        <w:rPr>
          <w:rFonts w:ascii="Times New Roman" w:eastAsia="Times New Roman" w:hAnsi="Times New Roman" w:cs="Times New Roman"/>
        </w:rPr>
      </w:pPr>
    </w:p>
    <w:p w14:paraId="0CD32CE8" w14:textId="77777777" w:rsidR="00FB51D8" w:rsidRDefault="00FB51D8" w:rsidP="00FB51D8">
      <w:pPr>
        <w:ind w:hanging="2"/>
        <w:rPr>
          <w:rFonts w:ascii="Times New Roman" w:eastAsia="Times New Roman" w:hAnsi="Times New Roman" w:cs="Times New Roman"/>
        </w:rPr>
      </w:pPr>
    </w:p>
    <w:p w14:paraId="1C6E73FC" w14:textId="77777777" w:rsidR="00FB51D8" w:rsidRDefault="00FB51D8" w:rsidP="00FB51D8">
      <w:pPr>
        <w:rPr>
          <w:rFonts w:ascii="Times New Roman" w:eastAsia="Times New Roman" w:hAnsi="Times New Roman" w:cs="Times New Roman"/>
        </w:rPr>
      </w:pPr>
    </w:p>
    <w:p w14:paraId="54644AC2" w14:textId="77777777" w:rsidR="00FB51D8" w:rsidRDefault="00FB51D8" w:rsidP="00FB51D8">
      <w:pPr>
        <w:rPr>
          <w:rFonts w:ascii="Times New Roman" w:eastAsia="Times New Roman" w:hAnsi="Times New Roman" w:cs="Times New Roman"/>
        </w:rPr>
      </w:pPr>
    </w:p>
    <w:p w14:paraId="2694E7DE" w14:textId="77777777" w:rsidR="00FB51D8" w:rsidRDefault="00FB51D8" w:rsidP="00FB51D8">
      <w:pPr>
        <w:rPr>
          <w:rFonts w:ascii="Verdana" w:eastAsia="Verdana" w:hAnsi="Verdana" w:cs="Verdana"/>
        </w:rPr>
      </w:pPr>
      <w:r>
        <w:rPr>
          <w:rFonts w:ascii="Verdana" w:eastAsia="Verdana" w:hAnsi="Verdana" w:cs="Verdana"/>
        </w:rPr>
        <w:t>Baleset oka(i):</w:t>
      </w:r>
    </w:p>
    <w:p w14:paraId="398FFF00" w14:textId="77777777" w:rsidR="00FB51D8" w:rsidRDefault="00FB51D8" w:rsidP="00FB51D8">
      <w:pPr>
        <w:ind w:hanging="2"/>
        <w:rPr>
          <w:rFonts w:ascii="Times New Roman" w:eastAsia="Times New Roman" w:hAnsi="Times New Roman" w:cs="Times New Roman"/>
        </w:rPr>
      </w:pPr>
    </w:p>
    <w:p w14:paraId="64366430" w14:textId="77777777" w:rsidR="00FB51D8" w:rsidRDefault="00FB51D8" w:rsidP="00FB51D8">
      <w:pPr>
        <w:ind w:hanging="2"/>
        <w:rPr>
          <w:rFonts w:ascii="Times New Roman" w:eastAsia="Times New Roman" w:hAnsi="Times New Roman" w:cs="Times New Roman"/>
        </w:rPr>
      </w:pPr>
    </w:p>
    <w:p w14:paraId="15AE6054" w14:textId="77777777" w:rsidR="00FB51D8" w:rsidRDefault="00FB51D8" w:rsidP="00FB51D8">
      <w:pPr>
        <w:ind w:hanging="2"/>
        <w:rPr>
          <w:rFonts w:ascii="Times New Roman" w:eastAsia="Times New Roman" w:hAnsi="Times New Roman" w:cs="Times New Roman"/>
        </w:rPr>
      </w:pPr>
    </w:p>
    <w:p w14:paraId="5DB236A7" w14:textId="77777777" w:rsidR="00FB51D8" w:rsidRDefault="00FB51D8" w:rsidP="00FB51D8">
      <w:pPr>
        <w:ind w:hanging="2"/>
        <w:rPr>
          <w:rFonts w:ascii="Times New Roman" w:eastAsia="Times New Roman" w:hAnsi="Times New Roman" w:cs="Times New Roman"/>
        </w:rPr>
      </w:pPr>
    </w:p>
    <w:p w14:paraId="18E79118" w14:textId="77777777" w:rsidR="00FB51D8" w:rsidRDefault="00FB51D8" w:rsidP="00FB51D8">
      <w:pPr>
        <w:rPr>
          <w:rFonts w:ascii="Times New Roman" w:eastAsia="Times New Roman" w:hAnsi="Times New Roman" w:cs="Times New Roman"/>
        </w:rPr>
      </w:pPr>
    </w:p>
    <w:p w14:paraId="06B5F2D4" w14:textId="77777777" w:rsidR="00FB51D8" w:rsidRDefault="00FB51D8" w:rsidP="00FB51D8">
      <w:pPr>
        <w:rPr>
          <w:rFonts w:ascii="Times New Roman" w:eastAsia="Times New Roman" w:hAnsi="Times New Roman" w:cs="Times New Roman"/>
        </w:rPr>
      </w:pPr>
    </w:p>
    <w:p w14:paraId="0D316FD5" w14:textId="77777777" w:rsidR="00FB51D8" w:rsidRDefault="00FB51D8" w:rsidP="00FB51D8">
      <w:pPr>
        <w:ind w:hanging="2"/>
        <w:rPr>
          <w:rFonts w:ascii="Times New Roman" w:eastAsia="Times New Roman" w:hAnsi="Times New Roman" w:cs="Times New Roman"/>
        </w:rPr>
      </w:pPr>
    </w:p>
    <w:p w14:paraId="3C9BF66D" w14:textId="77777777" w:rsidR="00FB51D8" w:rsidRDefault="00FB51D8" w:rsidP="00FB51D8">
      <w:pPr>
        <w:ind w:hanging="2"/>
        <w:rPr>
          <w:rFonts w:ascii="Verdana" w:eastAsia="Verdana" w:hAnsi="Verdana" w:cs="Verdana"/>
        </w:rPr>
      </w:pPr>
      <w:r>
        <w:rPr>
          <w:rFonts w:ascii="Verdana" w:eastAsia="Verdana" w:hAnsi="Verdana" w:cs="Verdana"/>
        </w:rPr>
        <w:t>Meghozott intézkedés(ek):</w:t>
      </w:r>
    </w:p>
    <w:p w14:paraId="46498857" w14:textId="77777777" w:rsidR="00FB51D8" w:rsidRDefault="00FB51D8" w:rsidP="00FB51D8">
      <w:pPr>
        <w:rPr>
          <w:rFonts w:ascii="Arial" w:hAnsi="Arial" w:cs="Arial"/>
          <w:b/>
          <w:color w:val="000000"/>
          <w:spacing w:val="-1"/>
          <w:sz w:val="14"/>
          <w:lang w:val="hu-HU"/>
        </w:rPr>
      </w:pPr>
      <w:r>
        <w:rPr>
          <w:rFonts w:ascii="Arial" w:hAnsi="Arial" w:cs="Arial"/>
          <w:b/>
          <w:color w:val="000000"/>
          <w:spacing w:val="-1"/>
          <w:sz w:val="14"/>
          <w:lang w:val="hu-HU"/>
        </w:rPr>
        <w:br w:type="page"/>
      </w:r>
    </w:p>
    <w:p w14:paraId="0E005C28" w14:textId="77777777" w:rsidR="00FB51D8" w:rsidRDefault="00FB51D8" w:rsidP="00FB51D8">
      <w:pPr>
        <w:ind w:hanging="2"/>
        <w:jc w:val="center"/>
        <w:rPr>
          <w:rFonts w:ascii="Verdana" w:eastAsia="Verdana" w:hAnsi="Verdana" w:cs="Verdana"/>
          <w:b/>
        </w:rPr>
      </w:pPr>
      <w:r>
        <w:rPr>
          <w:rFonts w:ascii="Verdana" w:eastAsia="Verdana" w:hAnsi="Verdana" w:cs="Verdana"/>
          <w:b/>
        </w:rPr>
        <w:lastRenderedPageBreak/>
        <w:t>3. számú melléklet</w:t>
      </w:r>
    </w:p>
    <w:p w14:paraId="3EDC293F" w14:textId="77777777" w:rsidR="00FB51D8" w:rsidRDefault="00FB51D8" w:rsidP="00FB51D8">
      <w:pPr>
        <w:spacing w:line="237" w:lineRule="auto"/>
        <w:ind w:hanging="2"/>
        <w:jc w:val="center"/>
        <w:rPr>
          <w:rFonts w:ascii="Verdana" w:eastAsia="Verdana" w:hAnsi="Verdana" w:cs="Verdana"/>
          <w:b/>
          <w:sz w:val="24"/>
          <w:szCs w:val="24"/>
        </w:rPr>
      </w:pPr>
      <w:r>
        <w:rPr>
          <w:rFonts w:ascii="Verdana" w:eastAsia="Verdana" w:hAnsi="Verdana" w:cs="Verdana"/>
          <w:b/>
          <w:sz w:val="24"/>
          <w:szCs w:val="24"/>
        </w:rPr>
        <w:t>Megfelelőségi nyilatkozat</w:t>
      </w:r>
    </w:p>
    <w:p w14:paraId="1F273100" w14:textId="77777777" w:rsidR="00FB51D8" w:rsidRDefault="00FB51D8" w:rsidP="00FB51D8">
      <w:pPr>
        <w:ind w:hanging="2"/>
        <w:rPr>
          <w:rFonts w:ascii="Times New Roman" w:eastAsia="Times New Roman" w:hAnsi="Times New Roman" w:cs="Times New Roman"/>
        </w:rPr>
      </w:pPr>
    </w:p>
    <w:p w14:paraId="3D8FA20B" w14:textId="77777777" w:rsidR="00FB51D8" w:rsidRDefault="00FB51D8" w:rsidP="00FB51D8">
      <w:pPr>
        <w:ind w:hanging="2"/>
        <w:jc w:val="center"/>
        <w:rPr>
          <w:rFonts w:ascii="Verdana" w:eastAsia="Verdana" w:hAnsi="Verdana" w:cs="Verdana"/>
          <w:b/>
        </w:rPr>
      </w:pPr>
      <w:r>
        <w:rPr>
          <w:rFonts w:ascii="Verdana" w:eastAsia="Verdana" w:hAnsi="Verdana" w:cs="Verdana"/>
          <w:b/>
        </w:rPr>
        <w:t>A</w:t>
      </w:r>
      <w:r w:rsidRPr="00164F7B">
        <w:rPr>
          <w:rFonts w:ascii="Verdana" w:eastAsia="Verdana" w:hAnsi="Verdana" w:cs="Verdana"/>
          <w:b/>
        </w:rPr>
        <w:t xml:space="preserve">z E.GAS Gázelosztó </w:t>
      </w:r>
      <w:r w:rsidRPr="002A6901">
        <w:rPr>
          <w:rFonts w:ascii="Verdana" w:eastAsia="Verdana" w:hAnsi="Verdana" w:cs="Verdana"/>
          <w:b/>
        </w:rPr>
        <w:t>Kft.</w:t>
      </w:r>
    </w:p>
    <w:p w14:paraId="4A48600E" w14:textId="77777777" w:rsidR="00FB51D8" w:rsidRDefault="00FB51D8" w:rsidP="00FB51D8">
      <w:pPr>
        <w:ind w:hanging="2"/>
        <w:rPr>
          <w:rFonts w:ascii="Times New Roman" w:eastAsia="Times New Roman" w:hAnsi="Times New Roman" w:cs="Times New Roman"/>
        </w:rPr>
      </w:pPr>
    </w:p>
    <w:p w14:paraId="5599CDAE" w14:textId="77777777" w:rsidR="00FB51D8" w:rsidRDefault="00FB51D8" w:rsidP="00FB51D8">
      <w:pPr>
        <w:ind w:hanging="2"/>
        <w:jc w:val="center"/>
        <w:rPr>
          <w:rFonts w:ascii="Verdana" w:eastAsia="Verdana" w:hAnsi="Verdana" w:cs="Verdana"/>
          <w:b/>
        </w:rPr>
      </w:pPr>
      <w:r>
        <w:rPr>
          <w:rFonts w:ascii="Verdana" w:eastAsia="Verdana" w:hAnsi="Verdana" w:cs="Verdana"/>
          <w:b/>
        </w:rPr>
        <w:t>számára végzett munkákhoz</w:t>
      </w:r>
    </w:p>
    <w:p w14:paraId="087468D3" w14:textId="77777777" w:rsidR="00FB51D8" w:rsidRDefault="00FB51D8" w:rsidP="00FB51D8">
      <w:pPr>
        <w:ind w:hanging="2"/>
        <w:jc w:val="center"/>
        <w:rPr>
          <w:rFonts w:ascii="Verdana" w:eastAsia="Verdana" w:hAnsi="Verdana" w:cs="Verdana"/>
          <w:b/>
        </w:rPr>
      </w:pPr>
    </w:p>
    <w:p w14:paraId="74E62D9B" w14:textId="77777777" w:rsidR="00FB51D8" w:rsidRDefault="00FB51D8" w:rsidP="00FB51D8">
      <w:pPr>
        <w:ind w:hanging="2"/>
        <w:jc w:val="center"/>
        <w:rPr>
          <w:rFonts w:ascii="Verdana" w:eastAsia="Verdana" w:hAnsi="Verdana" w:cs="Verdana"/>
          <w:b/>
        </w:rPr>
      </w:pPr>
    </w:p>
    <w:p w14:paraId="3D709409" w14:textId="77777777" w:rsidR="00FB51D8" w:rsidRDefault="00FB51D8" w:rsidP="00FB51D8">
      <w:pPr>
        <w:ind w:hanging="2"/>
        <w:rPr>
          <w:rFonts w:ascii="Times New Roman" w:eastAsia="Times New Roman" w:hAnsi="Times New Roman" w:cs="Times New Roman"/>
        </w:rPr>
      </w:pPr>
    </w:p>
    <w:p w14:paraId="22EBF982" w14:textId="77777777" w:rsidR="00FB51D8" w:rsidRDefault="00FB51D8" w:rsidP="00FB51D8">
      <w:pPr>
        <w:spacing w:line="480" w:lineRule="auto"/>
        <w:rPr>
          <w:rFonts w:ascii="Verdana" w:eastAsia="Verdana" w:hAnsi="Verdana" w:cs="Verdana"/>
        </w:rPr>
      </w:pPr>
      <w:r>
        <w:rPr>
          <w:rFonts w:ascii="Verdana" w:eastAsia="Verdana" w:hAnsi="Verdana" w:cs="Verdana"/>
        </w:rPr>
        <w:t>A kibocsátó neve: ...................................................................................................</w:t>
      </w:r>
    </w:p>
    <w:p w14:paraId="51CFBAB4" w14:textId="77777777" w:rsidR="00FB51D8" w:rsidRDefault="00FB51D8" w:rsidP="00FB51D8">
      <w:pPr>
        <w:spacing w:line="480" w:lineRule="auto"/>
        <w:rPr>
          <w:rFonts w:ascii="Verdana" w:eastAsia="Verdana" w:hAnsi="Verdana" w:cs="Verdana"/>
        </w:rPr>
      </w:pPr>
      <w:r>
        <w:rPr>
          <w:rFonts w:ascii="Verdana" w:eastAsia="Verdana" w:hAnsi="Verdana" w:cs="Verdana"/>
        </w:rPr>
        <w:t>A kibocsátó címe: ...................................................................................................</w:t>
      </w:r>
    </w:p>
    <w:p w14:paraId="293A7A5C" w14:textId="77777777" w:rsidR="00FB51D8" w:rsidRDefault="00FB51D8" w:rsidP="00FB51D8">
      <w:pPr>
        <w:ind w:hanging="2"/>
        <w:rPr>
          <w:rFonts w:ascii="Times New Roman" w:eastAsia="Times New Roman" w:hAnsi="Times New Roman" w:cs="Times New Roman"/>
        </w:rPr>
      </w:pPr>
    </w:p>
    <w:p w14:paraId="4374F5A3" w14:textId="77777777" w:rsidR="00FB51D8" w:rsidRDefault="00FB51D8" w:rsidP="00FB51D8">
      <w:pPr>
        <w:spacing w:line="239" w:lineRule="auto"/>
        <w:ind w:hanging="2"/>
        <w:jc w:val="both"/>
        <w:rPr>
          <w:rFonts w:ascii="Verdana" w:eastAsia="Verdana" w:hAnsi="Verdana" w:cs="Verdana"/>
        </w:rPr>
      </w:pPr>
      <w:r>
        <w:rPr>
          <w:rFonts w:ascii="Verdana" w:eastAsia="Verdana" w:hAnsi="Verdana" w:cs="Verdana"/>
        </w:rPr>
        <w:t xml:space="preserve">Nyilatkozom, hogy cégünk </w:t>
      </w:r>
      <w:r w:rsidRPr="00164F7B">
        <w:rPr>
          <w:rFonts w:ascii="Verdana" w:eastAsia="Verdana" w:hAnsi="Verdana" w:cs="Verdana"/>
        </w:rPr>
        <w:t xml:space="preserve">az E.GAS Gázelosztó </w:t>
      </w:r>
      <w:r w:rsidRPr="002A6901">
        <w:rPr>
          <w:rFonts w:ascii="Verdana" w:eastAsia="Verdana" w:hAnsi="Verdana" w:cs="Verdana"/>
        </w:rPr>
        <w:t xml:space="preserve">Kft. </w:t>
      </w:r>
      <w:r>
        <w:rPr>
          <w:rFonts w:ascii="Verdana" w:eastAsia="Verdana" w:hAnsi="Verdana" w:cs="Verdana"/>
        </w:rPr>
        <w:t xml:space="preserve">számára az alábbi tevékenységeket az </w:t>
      </w:r>
      <w:r>
        <w:rPr>
          <w:rFonts w:ascii="Verdana" w:eastAsia="Verdana" w:hAnsi="Verdana" w:cs="Verdana"/>
          <w:b/>
        </w:rPr>
        <w:t>ML_59/2010</w:t>
      </w:r>
      <w:r>
        <w:rPr>
          <w:rFonts w:ascii="Verdana" w:eastAsia="Verdana" w:hAnsi="Verdana" w:cs="Verdana"/>
        </w:rPr>
        <w:t xml:space="preserve"> „</w:t>
      </w:r>
      <w:r>
        <w:rPr>
          <w:rFonts w:ascii="Verdana" w:eastAsia="Verdana" w:hAnsi="Verdana" w:cs="Verdana"/>
          <w:i/>
        </w:rPr>
        <w:t>Szolgáltatás beszerzésre vonatkozó szerződésekben érvényesítésre kerülő munka-, tűz- és környezetvédelmi követelményekhez</w:t>
      </w:r>
      <w:r>
        <w:rPr>
          <w:rFonts w:ascii="Verdana" w:eastAsia="Verdana" w:hAnsi="Verdana" w:cs="Verdana"/>
        </w:rPr>
        <w:t>” című műszaki leírásban, a vonatkozó jogszabályokban, valamint a szerződésben rögzített követelmények betartása mellett fogjuk elvégezni:</w:t>
      </w:r>
    </w:p>
    <w:tbl>
      <w:tblPr>
        <w:tblW w:w="9820" w:type="dxa"/>
        <w:tblInd w:w="70" w:type="dxa"/>
        <w:tblBorders>
          <w:top w:val="nil"/>
          <w:left w:val="nil"/>
          <w:bottom w:val="nil"/>
          <w:right w:val="nil"/>
          <w:insideH w:val="nil"/>
          <w:insideV w:val="nil"/>
        </w:tblBorders>
        <w:tblLayout w:type="fixed"/>
        <w:tblLook w:val="0000" w:firstRow="0" w:lastRow="0" w:firstColumn="0" w:lastColumn="0" w:noHBand="0" w:noVBand="0"/>
      </w:tblPr>
      <w:tblGrid>
        <w:gridCol w:w="2580"/>
        <w:gridCol w:w="260"/>
        <w:gridCol w:w="6980"/>
      </w:tblGrid>
      <w:tr w:rsidR="00FB51D8" w14:paraId="748873FB" w14:textId="77777777" w:rsidTr="00FB51D8">
        <w:trPr>
          <w:cantSplit/>
          <w:trHeight w:val="254"/>
        </w:trPr>
        <w:tc>
          <w:tcPr>
            <w:tcW w:w="2580" w:type="dxa"/>
            <w:tcBorders>
              <w:top w:val="single" w:sz="8" w:space="0" w:color="000000"/>
              <w:left w:val="single" w:sz="8" w:space="0" w:color="000000"/>
              <w:right w:val="single" w:sz="8" w:space="0" w:color="000000"/>
            </w:tcBorders>
          </w:tcPr>
          <w:p w14:paraId="79003C5D" w14:textId="77777777" w:rsidR="00FB51D8" w:rsidRDefault="00FB51D8" w:rsidP="00FB51D8">
            <w:pPr>
              <w:ind w:hanging="2"/>
              <w:jc w:val="center"/>
              <w:rPr>
                <w:rFonts w:ascii="Verdana" w:eastAsia="Verdana" w:hAnsi="Verdana" w:cs="Verdana"/>
                <w:b/>
              </w:rPr>
            </w:pPr>
            <w:r>
              <w:rPr>
                <w:rFonts w:ascii="Verdana" w:eastAsia="Verdana" w:hAnsi="Verdana" w:cs="Verdana"/>
                <w:b/>
              </w:rPr>
              <w:t>Tevékenység</w:t>
            </w:r>
          </w:p>
        </w:tc>
        <w:tc>
          <w:tcPr>
            <w:tcW w:w="260" w:type="dxa"/>
            <w:tcBorders>
              <w:top w:val="single" w:sz="8" w:space="0" w:color="000000"/>
            </w:tcBorders>
          </w:tcPr>
          <w:p w14:paraId="1918A6EF" w14:textId="77777777" w:rsidR="00FB51D8" w:rsidRDefault="00FB51D8" w:rsidP="00FB51D8">
            <w:pPr>
              <w:ind w:hanging="2"/>
              <w:rPr>
                <w:rFonts w:ascii="Times New Roman" w:eastAsia="Times New Roman" w:hAnsi="Times New Roman" w:cs="Times New Roman"/>
              </w:rPr>
            </w:pPr>
          </w:p>
        </w:tc>
        <w:tc>
          <w:tcPr>
            <w:tcW w:w="6980" w:type="dxa"/>
            <w:vMerge w:val="restart"/>
            <w:tcBorders>
              <w:top w:val="single" w:sz="8" w:space="0" w:color="000000"/>
              <w:right w:val="single" w:sz="8" w:space="0" w:color="000000"/>
            </w:tcBorders>
          </w:tcPr>
          <w:p w14:paraId="61C8EF12" w14:textId="77777777" w:rsidR="00FB51D8" w:rsidRDefault="00FB51D8" w:rsidP="00FB51D8">
            <w:pPr>
              <w:ind w:hanging="2"/>
              <w:rPr>
                <w:rFonts w:ascii="Verdana" w:eastAsia="Verdana" w:hAnsi="Verdana" w:cs="Verdana"/>
                <w:b/>
              </w:rPr>
            </w:pPr>
            <w:r>
              <w:rPr>
                <w:rFonts w:ascii="Verdana" w:eastAsia="Verdana" w:hAnsi="Verdana" w:cs="Verdana"/>
                <w:b/>
              </w:rPr>
              <w:t>Tevékenység típus</w:t>
            </w:r>
          </w:p>
        </w:tc>
      </w:tr>
      <w:tr w:rsidR="00FB51D8" w14:paraId="63B7F840" w14:textId="77777777" w:rsidTr="00FB51D8">
        <w:trPr>
          <w:cantSplit/>
          <w:trHeight w:val="158"/>
        </w:trPr>
        <w:tc>
          <w:tcPr>
            <w:tcW w:w="2580" w:type="dxa"/>
            <w:vMerge w:val="restart"/>
            <w:tcBorders>
              <w:left w:val="single" w:sz="8" w:space="0" w:color="000000"/>
              <w:right w:val="single" w:sz="8" w:space="0" w:color="000000"/>
            </w:tcBorders>
          </w:tcPr>
          <w:p w14:paraId="31D65A59" w14:textId="77777777" w:rsidR="00FB51D8" w:rsidRDefault="00FB51D8" w:rsidP="00FB51D8">
            <w:pPr>
              <w:ind w:hanging="2"/>
              <w:jc w:val="center"/>
              <w:rPr>
                <w:rFonts w:ascii="Verdana" w:eastAsia="Verdana" w:hAnsi="Verdana" w:cs="Verdana"/>
                <w:b/>
              </w:rPr>
            </w:pPr>
            <w:r>
              <w:rPr>
                <w:rFonts w:ascii="Verdana" w:eastAsia="Verdana" w:hAnsi="Verdana" w:cs="Verdana"/>
                <w:b/>
              </w:rPr>
              <w:t>kategória</w:t>
            </w:r>
          </w:p>
        </w:tc>
        <w:tc>
          <w:tcPr>
            <w:tcW w:w="260" w:type="dxa"/>
          </w:tcPr>
          <w:p w14:paraId="0754CD0C" w14:textId="77777777" w:rsidR="00FB51D8" w:rsidRDefault="00FB51D8" w:rsidP="00FB51D8">
            <w:pPr>
              <w:rPr>
                <w:rFonts w:ascii="Times New Roman" w:eastAsia="Times New Roman" w:hAnsi="Times New Roman" w:cs="Times New Roman"/>
                <w:sz w:val="13"/>
                <w:szCs w:val="13"/>
              </w:rPr>
            </w:pPr>
          </w:p>
        </w:tc>
        <w:tc>
          <w:tcPr>
            <w:tcW w:w="6980" w:type="dxa"/>
            <w:vMerge/>
            <w:tcBorders>
              <w:top w:val="single" w:sz="8" w:space="0" w:color="000000"/>
              <w:right w:val="single" w:sz="8" w:space="0" w:color="000000"/>
            </w:tcBorders>
          </w:tcPr>
          <w:p w14:paraId="5B4AE820" w14:textId="77777777" w:rsidR="00FB51D8" w:rsidRDefault="00FB51D8" w:rsidP="00FB51D8">
            <w:pPr>
              <w:widowControl w:val="0"/>
              <w:pBdr>
                <w:top w:val="nil"/>
                <w:left w:val="nil"/>
                <w:bottom w:val="nil"/>
                <w:right w:val="nil"/>
                <w:between w:val="nil"/>
              </w:pBdr>
              <w:spacing w:line="276" w:lineRule="auto"/>
              <w:rPr>
                <w:rFonts w:ascii="Times New Roman" w:eastAsia="Times New Roman" w:hAnsi="Times New Roman" w:cs="Times New Roman"/>
                <w:sz w:val="13"/>
                <w:szCs w:val="13"/>
              </w:rPr>
            </w:pPr>
          </w:p>
        </w:tc>
      </w:tr>
      <w:tr w:rsidR="00FB51D8" w14:paraId="56E132FC" w14:textId="77777777" w:rsidTr="00FB51D8">
        <w:trPr>
          <w:cantSplit/>
          <w:trHeight w:val="84"/>
        </w:trPr>
        <w:tc>
          <w:tcPr>
            <w:tcW w:w="2580" w:type="dxa"/>
            <w:vMerge/>
            <w:tcBorders>
              <w:left w:val="single" w:sz="8" w:space="0" w:color="000000"/>
              <w:right w:val="single" w:sz="8" w:space="0" w:color="000000"/>
            </w:tcBorders>
          </w:tcPr>
          <w:p w14:paraId="23BBAD48" w14:textId="77777777" w:rsidR="00FB51D8" w:rsidRDefault="00FB51D8" w:rsidP="00FB51D8">
            <w:pPr>
              <w:widowControl w:val="0"/>
              <w:pBdr>
                <w:top w:val="nil"/>
                <w:left w:val="nil"/>
                <w:bottom w:val="nil"/>
                <w:right w:val="nil"/>
                <w:between w:val="nil"/>
              </w:pBdr>
              <w:spacing w:line="276" w:lineRule="auto"/>
              <w:rPr>
                <w:rFonts w:ascii="Times New Roman" w:eastAsia="Times New Roman" w:hAnsi="Times New Roman" w:cs="Times New Roman"/>
                <w:sz w:val="13"/>
                <w:szCs w:val="13"/>
              </w:rPr>
            </w:pPr>
          </w:p>
        </w:tc>
        <w:tc>
          <w:tcPr>
            <w:tcW w:w="260" w:type="dxa"/>
          </w:tcPr>
          <w:p w14:paraId="71F36A8F" w14:textId="77777777" w:rsidR="00FB51D8" w:rsidRDefault="00FB51D8" w:rsidP="00FB51D8">
            <w:pPr>
              <w:rPr>
                <w:rFonts w:ascii="Times New Roman" w:eastAsia="Times New Roman" w:hAnsi="Times New Roman" w:cs="Times New Roman"/>
                <w:sz w:val="7"/>
                <w:szCs w:val="7"/>
              </w:rPr>
            </w:pPr>
          </w:p>
        </w:tc>
        <w:tc>
          <w:tcPr>
            <w:tcW w:w="6980" w:type="dxa"/>
            <w:tcBorders>
              <w:right w:val="single" w:sz="8" w:space="0" w:color="000000"/>
            </w:tcBorders>
          </w:tcPr>
          <w:p w14:paraId="224BF420" w14:textId="77777777" w:rsidR="00FB51D8" w:rsidRDefault="00FB51D8" w:rsidP="00FB51D8">
            <w:pPr>
              <w:rPr>
                <w:rFonts w:ascii="Times New Roman" w:eastAsia="Times New Roman" w:hAnsi="Times New Roman" w:cs="Times New Roman"/>
                <w:sz w:val="7"/>
                <w:szCs w:val="7"/>
              </w:rPr>
            </w:pPr>
          </w:p>
        </w:tc>
      </w:tr>
      <w:tr w:rsidR="00FB51D8" w14:paraId="00B3C728" w14:textId="77777777" w:rsidTr="00FB51D8">
        <w:trPr>
          <w:trHeight w:val="78"/>
        </w:trPr>
        <w:tc>
          <w:tcPr>
            <w:tcW w:w="2580" w:type="dxa"/>
            <w:tcBorders>
              <w:left w:val="single" w:sz="8" w:space="0" w:color="000000"/>
              <w:bottom w:val="single" w:sz="8" w:space="0" w:color="000000"/>
              <w:right w:val="single" w:sz="8" w:space="0" w:color="000000"/>
            </w:tcBorders>
          </w:tcPr>
          <w:p w14:paraId="186DD2B4" w14:textId="77777777" w:rsidR="00FB51D8" w:rsidRDefault="00FB51D8" w:rsidP="00FB51D8">
            <w:pPr>
              <w:rPr>
                <w:rFonts w:ascii="Times New Roman" w:eastAsia="Times New Roman" w:hAnsi="Times New Roman" w:cs="Times New Roman"/>
                <w:sz w:val="6"/>
                <w:szCs w:val="6"/>
              </w:rPr>
            </w:pPr>
          </w:p>
        </w:tc>
        <w:tc>
          <w:tcPr>
            <w:tcW w:w="260" w:type="dxa"/>
            <w:tcBorders>
              <w:bottom w:val="single" w:sz="8" w:space="0" w:color="000000"/>
            </w:tcBorders>
          </w:tcPr>
          <w:p w14:paraId="4838FF1C" w14:textId="77777777" w:rsidR="00FB51D8" w:rsidRDefault="00FB51D8" w:rsidP="00FB51D8">
            <w:pPr>
              <w:rPr>
                <w:rFonts w:ascii="Times New Roman" w:eastAsia="Times New Roman" w:hAnsi="Times New Roman" w:cs="Times New Roman"/>
                <w:sz w:val="6"/>
                <w:szCs w:val="6"/>
              </w:rPr>
            </w:pPr>
          </w:p>
        </w:tc>
        <w:tc>
          <w:tcPr>
            <w:tcW w:w="6980" w:type="dxa"/>
            <w:tcBorders>
              <w:bottom w:val="single" w:sz="8" w:space="0" w:color="000000"/>
              <w:right w:val="single" w:sz="8" w:space="0" w:color="000000"/>
            </w:tcBorders>
          </w:tcPr>
          <w:p w14:paraId="4D9FA618" w14:textId="77777777" w:rsidR="00FB51D8" w:rsidRDefault="00FB51D8" w:rsidP="00FB51D8">
            <w:pPr>
              <w:rPr>
                <w:rFonts w:ascii="Times New Roman" w:eastAsia="Times New Roman" w:hAnsi="Times New Roman" w:cs="Times New Roman"/>
                <w:sz w:val="6"/>
                <w:szCs w:val="6"/>
              </w:rPr>
            </w:pPr>
          </w:p>
        </w:tc>
      </w:tr>
      <w:tr w:rsidR="00FB51D8" w14:paraId="543853BD" w14:textId="77777777" w:rsidTr="00FB51D8">
        <w:trPr>
          <w:trHeight w:val="185"/>
        </w:trPr>
        <w:tc>
          <w:tcPr>
            <w:tcW w:w="2580" w:type="dxa"/>
            <w:tcBorders>
              <w:left w:val="single" w:sz="8" w:space="0" w:color="000000"/>
              <w:right w:val="single" w:sz="8" w:space="0" w:color="000000"/>
            </w:tcBorders>
          </w:tcPr>
          <w:p w14:paraId="0BEBF43E" w14:textId="77777777" w:rsidR="00FB51D8" w:rsidRDefault="00FB51D8" w:rsidP="00FB51D8">
            <w:pPr>
              <w:ind w:hanging="2"/>
              <w:rPr>
                <w:rFonts w:ascii="Times New Roman" w:eastAsia="Times New Roman" w:hAnsi="Times New Roman" w:cs="Times New Roman"/>
                <w:sz w:val="16"/>
                <w:szCs w:val="16"/>
              </w:rPr>
            </w:pPr>
          </w:p>
        </w:tc>
        <w:tc>
          <w:tcPr>
            <w:tcW w:w="7240" w:type="dxa"/>
            <w:gridSpan w:val="2"/>
            <w:tcBorders>
              <w:right w:val="single" w:sz="8" w:space="0" w:color="000000"/>
            </w:tcBorders>
          </w:tcPr>
          <w:p w14:paraId="7605B687" w14:textId="77777777" w:rsidR="00FB51D8" w:rsidRDefault="00FB51D8" w:rsidP="00FB51D8">
            <w:pPr>
              <w:ind w:hanging="2"/>
              <w:rPr>
                <w:rFonts w:ascii="Verdana" w:eastAsia="Verdana" w:hAnsi="Verdana" w:cs="Verdana"/>
                <w:sz w:val="16"/>
                <w:szCs w:val="16"/>
              </w:rPr>
            </w:pPr>
            <w:proofErr w:type="gramStart"/>
            <w:r>
              <w:rPr>
                <w:rFonts w:ascii="Segoe UI Emoji" w:eastAsia="Noto Sans Symbols" w:hAnsi="Segoe UI Emoji" w:cs="Segoe UI Emoji"/>
                <w:sz w:val="16"/>
                <w:szCs w:val="16"/>
              </w:rPr>
              <w:t>◻</w:t>
            </w:r>
            <w:r>
              <w:rPr>
                <w:rFonts w:ascii="Verdana" w:eastAsia="Verdana" w:hAnsi="Verdana" w:cs="Verdana"/>
                <w:sz w:val="16"/>
                <w:szCs w:val="16"/>
              </w:rPr>
              <w:t xml:space="preserve">  Nyomásszabályozó</w:t>
            </w:r>
            <w:proofErr w:type="gramEnd"/>
            <w:r>
              <w:rPr>
                <w:rFonts w:ascii="Verdana" w:eastAsia="Verdana" w:hAnsi="Verdana" w:cs="Verdana"/>
                <w:sz w:val="16"/>
                <w:szCs w:val="16"/>
              </w:rPr>
              <w:t xml:space="preserve"> állomásokon történő munkavégzések</w:t>
            </w:r>
          </w:p>
        </w:tc>
      </w:tr>
      <w:tr w:rsidR="00FB51D8" w14:paraId="1815D69D" w14:textId="77777777" w:rsidTr="00FB51D8">
        <w:trPr>
          <w:cantSplit/>
          <w:trHeight w:val="206"/>
        </w:trPr>
        <w:tc>
          <w:tcPr>
            <w:tcW w:w="2580" w:type="dxa"/>
            <w:tcBorders>
              <w:left w:val="single" w:sz="8" w:space="0" w:color="000000"/>
              <w:right w:val="single" w:sz="8" w:space="0" w:color="000000"/>
            </w:tcBorders>
          </w:tcPr>
          <w:p w14:paraId="0FF1511B" w14:textId="77777777" w:rsidR="00FB51D8" w:rsidRDefault="00FB51D8" w:rsidP="00FB51D8">
            <w:pPr>
              <w:ind w:hanging="2"/>
              <w:jc w:val="center"/>
              <w:rPr>
                <w:rFonts w:ascii="Verdana" w:eastAsia="Verdana" w:hAnsi="Verdana" w:cs="Verdana"/>
                <w:sz w:val="16"/>
                <w:szCs w:val="16"/>
              </w:rPr>
            </w:pPr>
            <w:r>
              <w:rPr>
                <w:rFonts w:ascii="Verdana" w:eastAsia="Verdana" w:hAnsi="Verdana" w:cs="Verdana"/>
                <w:sz w:val="16"/>
                <w:szCs w:val="16"/>
              </w:rPr>
              <w:t>1. Gázhálózattal közvetlenül</w:t>
            </w:r>
          </w:p>
        </w:tc>
        <w:tc>
          <w:tcPr>
            <w:tcW w:w="260" w:type="dxa"/>
          </w:tcPr>
          <w:p w14:paraId="37C12B50" w14:textId="77777777" w:rsidR="00FB51D8" w:rsidRDefault="00FB51D8" w:rsidP="00FB51D8">
            <w:pPr>
              <w:ind w:hanging="2"/>
              <w:rPr>
                <w:rFonts w:ascii="Times New Roman" w:eastAsia="Times New Roman" w:hAnsi="Times New Roman" w:cs="Times New Roman"/>
                <w:sz w:val="17"/>
                <w:szCs w:val="17"/>
              </w:rPr>
            </w:pPr>
          </w:p>
        </w:tc>
        <w:tc>
          <w:tcPr>
            <w:tcW w:w="6980" w:type="dxa"/>
            <w:vMerge w:val="restart"/>
            <w:tcBorders>
              <w:right w:val="single" w:sz="8" w:space="0" w:color="000000"/>
            </w:tcBorders>
          </w:tcPr>
          <w:p w14:paraId="08A75FE0" w14:textId="77777777" w:rsidR="00FB51D8" w:rsidRDefault="00FB51D8" w:rsidP="00FB51D8">
            <w:pPr>
              <w:ind w:hanging="2"/>
              <w:rPr>
                <w:rFonts w:ascii="Verdana" w:eastAsia="Verdana" w:hAnsi="Verdana" w:cs="Verdana"/>
                <w:sz w:val="16"/>
                <w:szCs w:val="16"/>
              </w:rPr>
            </w:pPr>
            <w:r>
              <w:rPr>
                <w:rFonts w:ascii="Verdana" w:eastAsia="Verdana" w:hAnsi="Verdana" w:cs="Verdana"/>
                <w:sz w:val="16"/>
                <w:szCs w:val="16"/>
              </w:rPr>
              <w:t>Gázvezeték - Földmunka végzés (vezetéképítés, üzemzavar elhárítás)</w:t>
            </w:r>
          </w:p>
        </w:tc>
      </w:tr>
      <w:tr w:rsidR="00FB51D8" w14:paraId="7F8AE95D" w14:textId="77777777" w:rsidTr="00FB51D8">
        <w:trPr>
          <w:cantSplit/>
          <w:trHeight w:val="226"/>
        </w:trPr>
        <w:tc>
          <w:tcPr>
            <w:tcW w:w="2580" w:type="dxa"/>
            <w:tcBorders>
              <w:left w:val="single" w:sz="8" w:space="0" w:color="000000"/>
              <w:right w:val="single" w:sz="8" w:space="0" w:color="000000"/>
            </w:tcBorders>
          </w:tcPr>
          <w:p w14:paraId="18D70E65" w14:textId="77777777" w:rsidR="00FB51D8" w:rsidRDefault="00FB51D8" w:rsidP="00FB51D8">
            <w:pPr>
              <w:ind w:hanging="2"/>
              <w:jc w:val="center"/>
              <w:rPr>
                <w:rFonts w:ascii="Verdana" w:eastAsia="Verdana" w:hAnsi="Verdana" w:cs="Verdana"/>
                <w:sz w:val="16"/>
                <w:szCs w:val="16"/>
              </w:rPr>
            </w:pPr>
            <w:r>
              <w:rPr>
                <w:rFonts w:ascii="Verdana" w:eastAsia="Verdana" w:hAnsi="Verdana" w:cs="Verdana"/>
                <w:sz w:val="16"/>
                <w:szCs w:val="16"/>
              </w:rPr>
              <w:t>kapcsolatos szolgáltatások</w:t>
            </w:r>
          </w:p>
        </w:tc>
        <w:tc>
          <w:tcPr>
            <w:tcW w:w="260" w:type="dxa"/>
          </w:tcPr>
          <w:p w14:paraId="0D4FE580" w14:textId="77777777" w:rsidR="00FB51D8" w:rsidRDefault="00FB51D8" w:rsidP="00FB51D8">
            <w:pPr>
              <w:rPr>
                <w:rFonts w:ascii="Noto Sans Symbols" w:eastAsia="Noto Sans Symbols" w:hAnsi="Noto Sans Symbols" w:cs="Noto Sans Symbols"/>
                <w:sz w:val="14"/>
                <w:szCs w:val="14"/>
              </w:rPr>
            </w:pPr>
            <w:r>
              <w:rPr>
                <w:rFonts w:ascii="Segoe UI Emoji" w:eastAsia="Noto Sans Symbols" w:hAnsi="Segoe UI Emoji" w:cs="Segoe UI Emoji"/>
                <w:sz w:val="14"/>
                <w:szCs w:val="14"/>
              </w:rPr>
              <w:t>◻</w:t>
            </w:r>
          </w:p>
        </w:tc>
        <w:tc>
          <w:tcPr>
            <w:tcW w:w="6980" w:type="dxa"/>
            <w:vMerge/>
            <w:tcBorders>
              <w:right w:val="single" w:sz="8" w:space="0" w:color="000000"/>
            </w:tcBorders>
          </w:tcPr>
          <w:p w14:paraId="4D242ACD" w14:textId="77777777" w:rsidR="00FB51D8" w:rsidRDefault="00FB51D8" w:rsidP="00FB51D8">
            <w:pPr>
              <w:widowControl w:val="0"/>
              <w:pBdr>
                <w:top w:val="nil"/>
                <w:left w:val="nil"/>
                <w:bottom w:val="nil"/>
                <w:right w:val="nil"/>
                <w:between w:val="nil"/>
              </w:pBdr>
              <w:spacing w:line="276" w:lineRule="auto"/>
              <w:rPr>
                <w:rFonts w:ascii="Noto Sans Symbols" w:eastAsia="Noto Sans Symbols" w:hAnsi="Noto Sans Symbols" w:cs="Noto Sans Symbols"/>
                <w:sz w:val="14"/>
                <w:szCs w:val="14"/>
              </w:rPr>
            </w:pPr>
          </w:p>
        </w:tc>
      </w:tr>
      <w:tr w:rsidR="00FB51D8" w14:paraId="02EAA4BE" w14:textId="77777777" w:rsidTr="00FB51D8">
        <w:trPr>
          <w:trHeight w:val="403"/>
        </w:trPr>
        <w:tc>
          <w:tcPr>
            <w:tcW w:w="2580" w:type="dxa"/>
            <w:tcBorders>
              <w:left w:val="single" w:sz="8" w:space="0" w:color="000000"/>
              <w:right w:val="single" w:sz="8" w:space="0" w:color="000000"/>
            </w:tcBorders>
          </w:tcPr>
          <w:p w14:paraId="0F278E66" w14:textId="77777777" w:rsidR="00FB51D8" w:rsidRDefault="00FB51D8" w:rsidP="00FB51D8">
            <w:pPr>
              <w:ind w:hanging="2"/>
              <w:rPr>
                <w:rFonts w:ascii="Times New Roman" w:eastAsia="Times New Roman" w:hAnsi="Times New Roman" w:cs="Times New Roman"/>
                <w:sz w:val="24"/>
                <w:szCs w:val="24"/>
              </w:rPr>
            </w:pPr>
          </w:p>
        </w:tc>
        <w:tc>
          <w:tcPr>
            <w:tcW w:w="260" w:type="dxa"/>
          </w:tcPr>
          <w:p w14:paraId="7B8E8B09" w14:textId="77777777" w:rsidR="00FB51D8" w:rsidRDefault="00FB51D8" w:rsidP="00FB51D8">
            <w:pPr>
              <w:ind w:hanging="2"/>
              <w:rPr>
                <w:rFonts w:ascii="Noto Sans Symbols" w:eastAsia="Noto Sans Symbols" w:hAnsi="Noto Sans Symbols" w:cs="Noto Sans Symbols"/>
                <w:sz w:val="16"/>
                <w:szCs w:val="16"/>
              </w:rPr>
            </w:pPr>
            <w:r>
              <w:rPr>
                <w:rFonts w:ascii="Segoe UI Emoji" w:eastAsia="Noto Sans Symbols" w:hAnsi="Segoe UI Emoji" w:cs="Segoe UI Emoji"/>
                <w:sz w:val="16"/>
                <w:szCs w:val="16"/>
              </w:rPr>
              <w:t>◻</w:t>
            </w:r>
          </w:p>
        </w:tc>
        <w:tc>
          <w:tcPr>
            <w:tcW w:w="6980" w:type="dxa"/>
            <w:tcBorders>
              <w:right w:val="single" w:sz="8" w:space="0" w:color="000000"/>
            </w:tcBorders>
          </w:tcPr>
          <w:p w14:paraId="2678CA03" w14:textId="77777777" w:rsidR="00FB51D8" w:rsidRDefault="00FB51D8" w:rsidP="00FB51D8">
            <w:pPr>
              <w:ind w:hanging="2"/>
              <w:rPr>
                <w:rFonts w:ascii="Verdana" w:eastAsia="Verdana" w:hAnsi="Verdana" w:cs="Verdana"/>
                <w:sz w:val="16"/>
                <w:szCs w:val="16"/>
              </w:rPr>
            </w:pPr>
            <w:r>
              <w:rPr>
                <w:rFonts w:ascii="Verdana" w:eastAsia="Verdana" w:hAnsi="Verdana" w:cs="Verdana"/>
                <w:sz w:val="16"/>
                <w:szCs w:val="16"/>
              </w:rPr>
              <w:t>Gázvezeték - Korrózióvédelmi tevékenység</w:t>
            </w:r>
          </w:p>
        </w:tc>
      </w:tr>
      <w:tr w:rsidR="00FB51D8" w14:paraId="110EEF32" w14:textId="77777777" w:rsidTr="00FB51D8">
        <w:trPr>
          <w:trHeight w:val="28"/>
        </w:trPr>
        <w:tc>
          <w:tcPr>
            <w:tcW w:w="2580" w:type="dxa"/>
            <w:tcBorders>
              <w:left w:val="single" w:sz="8" w:space="0" w:color="000000"/>
              <w:bottom w:val="single" w:sz="8" w:space="0" w:color="000000"/>
              <w:right w:val="single" w:sz="8" w:space="0" w:color="000000"/>
            </w:tcBorders>
          </w:tcPr>
          <w:p w14:paraId="7EBEC3B8" w14:textId="77777777" w:rsidR="00FB51D8" w:rsidRDefault="00FB51D8" w:rsidP="00FB51D8">
            <w:pPr>
              <w:ind w:left="-2"/>
              <w:rPr>
                <w:rFonts w:ascii="Times New Roman" w:eastAsia="Times New Roman" w:hAnsi="Times New Roman" w:cs="Times New Roman"/>
                <w:sz w:val="2"/>
                <w:szCs w:val="2"/>
              </w:rPr>
            </w:pPr>
          </w:p>
        </w:tc>
        <w:tc>
          <w:tcPr>
            <w:tcW w:w="260" w:type="dxa"/>
            <w:tcBorders>
              <w:bottom w:val="single" w:sz="8" w:space="0" w:color="000000"/>
            </w:tcBorders>
          </w:tcPr>
          <w:p w14:paraId="77675A9C" w14:textId="77777777" w:rsidR="00FB51D8" w:rsidRDefault="00FB51D8" w:rsidP="00FB51D8">
            <w:pPr>
              <w:ind w:left="-2"/>
              <w:rPr>
                <w:rFonts w:ascii="Times New Roman" w:eastAsia="Times New Roman" w:hAnsi="Times New Roman" w:cs="Times New Roman"/>
                <w:sz w:val="2"/>
                <w:szCs w:val="2"/>
              </w:rPr>
            </w:pPr>
          </w:p>
        </w:tc>
        <w:tc>
          <w:tcPr>
            <w:tcW w:w="6980" w:type="dxa"/>
            <w:tcBorders>
              <w:bottom w:val="single" w:sz="8" w:space="0" w:color="000000"/>
              <w:right w:val="single" w:sz="8" w:space="0" w:color="000000"/>
            </w:tcBorders>
          </w:tcPr>
          <w:p w14:paraId="530C11AD" w14:textId="77777777" w:rsidR="00FB51D8" w:rsidRDefault="00FB51D8" w:rsidP="00FB51D8">
            <w:pPr>
              <w:ind w:left="-2"/>
              <w:rPr>
                <w:rFonts w:ascii="Times New Roman" w:eastAsia="Times New Roman" w:hAnsi="Times New Roman" w:cs="Times New Roman"/>
                <w:sz w:val="2"/>
                <w:szCs w:val="2"/>
              </w:rPr>
            </w:pPr>
          </w:p>
        </w:tc>
      </w:tr>
      <w:tr w:rsidR="00FB51D8" w14:paraId="51E2973F" w14:textId="77777777" w:rsidTr="00FB51D8">
        <w:trPr>
          <w:trHeight w:val="578"/>
        </w:trPr>
        <w:tc>
          <w:tcPr>
            <w:tcW w:w="2580" w:type="dxa"/>
            <w:tcBorders>
              <w:left w:val="single" w:sz="8" w:space="0" w:color="000000"/>
              <w:right w:val="single" w:sz="8" w:space="0" w:color="000000"/>
            </w:tcBorders>
          </w:tcPr>
          <w:p w14:paraId="04FB005F" w14:textId="77777777" w:rsidR="00FB51D8" w:rsidRDefault="00FB51D8" w:rsidP="00FB51D8">
            <w:pPr>
              <w:ind w:hanging="2"/>
              <w:jc w:val="center"/>
              <w:rPr>
                <w:rFonts w:ascii="Verdana" w:eastAsia="Verdana" w:hAnsi="Verdana" w:cs="Verdana"/>
                <w:sz w:val="16"/>
                <w:szCs w:val="16"/>
              </w:rPr>
            </w:pPr>
            <w:r>
              <w:rPr>
                <w:rFonts w:ascii="Verdana" w:eastAsia="Verdana" w:hAnsi="Verdana" w:cs="Verdana"/>
                <w:sz w:val="16"/>
                <w:szCs w:val="16"/>
              </w:rPr>
              <w:t>2. Gázhálózattal közvetetten</w:t>
            </w:r>
          </w:p>
        </w:tc>
        <w:tc>
          <w:tcPr>
            <w:tcW w:w="260" w:type="dxa"/>
          </w:tcPr>
          <w:p w14:paraId="2C4A00A0" w14:textId="77777777" w:rsidR="00FB51D8" w:rsidRDefault="00FB51D8" w:rsidP="00FB51D8">
            <w:pPr>
              <w:ind w:hanging="2"/>
              <w:rPr>
                <w:rFonts w:ascii="Noto Sans Symbols" w:eastAsia="Noto Sans Symbols" w:hAnsi="Noto Sans Symbols" w:cs="Noto Sans Symbols"/>
                <w:sz w:val="16"/>
                <w:szCs w:val="16"/>
              </w:rPr>
            </w:pPr>
            <w:r>
              <w:rPr>
                <w:rFonts w:ascii="Segoe UI Emoji" w:eastAsia="Noto Sans Symbols" w:hAnsi="Segoe UI Emoji" w:cs="Segoe UI Emoji"/>
                <w:sz w:val="16"/>
                <w:szCs w:val="16"/>
              </w:rPr>
              <w:t>◻</w:t>
            </w:r>
          </w:p>
        </w:tc>
        <w:tc>
          <w:tcPr>
            <w:tcW w:w="6980" w:type="dxa"/>
            <w:tcBorders>
              <w:right w:val="single" w:sz="8" w:space="0" w:color="000000"/>
            </w:tcBorders>
          </w:tcPr>
          <w:p w14:paraId="2E06B1E0" w14:textId="77777777" w:rsidR="00FB51D8" w:rsidRDefault="00FB51D8" w:rsidP="00FB51D8">
            <w:pPr>
              <w:ind w:hanging="2"/>
              <w:rPr>
                <w:rFonts w:ascii="Verdana" w:eastAsia="Verdana" w:hAnsi="Verdana" w:cs="Verdana"/>
                <w:sz w:val="16"/>
                <w:szCs w:val="16"/>
              </w:rPr>
            </w:pPr>
            <w:r>
              <w:rPr>
                <w:rFonts w:ascii="Verdana" w:eastAsia="Verdana" w:hAnsi="Verdana" w:cs="Verdana"/>
                <w:sz w:val="16"/>
                <w:szCs w:val="16"/>
              </w:rPr>
              <w:t>Felhasználók kikapcsolása</w:t>
            </w:r>
          </w:p>
        </w:tc>
      </w:tr>
      <w:tr w:rsidR="00FB51D8" w14:paraId="187B8A31" w14:textId="77777777" w:rsidTr="00FB51D8">
        <w:trPr>
          <w:trHeight w:val="194"/>
        </w:trPr>
        <w:tc>
          <w:tcPr>
            <w:tcW w:w="2580" w:type="dxa"/>
            <w:tcBorders>
              <w:left w:val="single" w:sz="8" w:space="0" w:color="000000"/>
              <w:right w:val="single" w:sz="8" w:space="0" w:color="000000"/>
            </w:tcBorders>
          </w:tcPr>
          <w:p w14:paraId="7CD1208D" w14:textId="77777777" w:rsidR="00FB51D8" w:rsidRDefault="00FB51D8" w:rsidP="00FB51D8">
            <w:pPr>
              <w:ind w:hanging="2"/>
              <w:jc w:val="center"/>
              <w:rPr>
                <w:rFonts w:ascii="Verdana" w:eastAsia="Verdana" w:hAnsi="Verdana" w:cs="Verdana"/>
                <w:sz w:val="16"/>
                <w:szCs w:val="16"/>
              </w:rPr>
            </w:pPr>
            <w:r>
              <w:rPr>
                <w:rFonts w:ascii="Verdana" w:eastAsia="Verdana" w:hAnsi="Verdana" w:cs="Verdana"/>
                <w:sz w:val="16"/>
                <w:szCs w:val="16"/>
              </w:rPr>
              <w:t>kapcsolatos szolgáltatások</w:t>
            </w:r>
          </w:p>
        </w:tc>
        <w:tc>
          <w:tcPr>
            <w:tcW w:w="260" w:type="dxa"/>
          </w:tcPr>
          <w:p w14:paraId="7DDACB2A" w14:textId="77777777" w:rsidR="00FB51D8" w:rsidRDefault="00FB51D8" w:rsidP="00FB51D8">
            <w:pPr>
              <w:ind w:hanging="2"/>
              <w:rPr>
                <w:rFonts w:ascii="Times New Roman" w:eastAsia="Times New Roman" w:hAnsi="Times New Roman" w:cs="Times New Roman"/>
                <w:sz w:val="16"/>
                <w:szCs w:val="16"/>
              </w:rPr>
            </w:pPr>
          </w:p>
        </w:tc>
        <w:tc>
          <w:tcPr>
            <w:tcW w:w="6980" w:type="dxa"/>
            <w:tcBorders>
              <w:right w:val="single" w:sz="8" w:space="0" w:color="000000"/>
            </w:tcBorders>
          </w:tcPr>
          <w:p w14:paraId="4DB0F388" w14:textId="77777777" w:rsidR="00FB51D8" w:rsidRDefault="00FB51D8" w:rsidP="00FB51D8">
            <w:pPr>
              <w:ind w:hanging="2"/>
              <w:rPr>
                <w:rFonts w:ascii="Times New Roman" w:eastAsia="Times New Roman" w:hAnsi="Times New Roman" w:cs="Times New Roman"/>
                <w:sz w:val="16"/>
                <w:szCs w:val="16"/>
              </w:rPr>
            </w:pPr>
          </w:p>
        </w:tc>
      </w:tr>
      <w:tr w:rsidR="00FB51D8" w14:paraId="5C8A2A3E" w14:textId="77777777" w:rsidTr="00FB51D8">
        <w:trPr>
          <w:trHeight w:val="292"/>
        </w:trPr>
        <w:tc>
          <w:tcPr>
            <w:tcW w:w="2580" w:type="dxa"/>
            <w:tcBorders>
              <w:left w:val="single" w:sz="8" w:space="0" w:color="000000"/>
              <w:bottom w:val="single" w:sz="8" w:space="0" w:color="000000"/>
              <w:right w:val="single" w:sz="8" w:space="0" w:color="000000"/>
            </w:tcBorders>
          </w:tcPr>
          <w:p w14:paraId="56712ED9" w14:textId="77777777" w:rsidR="00FB51D8" w:rsidRDefault="00FB51D8" w:rsidP="00FB51D8">
            <w:pPr>
              <w:ind w:hanging="2"/>
              <w:rPr>
                <w:rFonts w:ascii="Times New Roman" w:eastAsia="Times New Roman" w:hAnsi="Times New Roman" w:cs="Times New Roman"/>
                <w:sz w:val="24"/>
                <w:szCs w:val="24"/>
              </w:rPr>
            </w:pPr>
          </w:p>
        </w:tc>
        <w:tc>
          <w:tcPr>
            <w:tcW w:w="260" w:type="dxa"/>
            <w:tcBorders>
              <w:bottom w:val="single" w:sz="8" w:space="0" w:color="000000"/>
            </w:tcBorders>
          </w:tcPr>
          <w:p w14:paraId="4F1F2BC0" w14:textId="77777777" w:rsidR="00FB51D8" w:rsidRDefault="00FB51D8" w:rsidP="00FB51D8">
            <w:pPr>
              <w:ind w:hanging="2"/>
              <w:rPr>
                <w:rFonts w:ascii="Times New Roman" w:eastAsia="Times New Roman" w:hAnsi="Times New Roman" w:cs="Times New Roman"/>
                <w:sz w:val="24"/>
                <w:szCs w:val="24"/>
              </w:rPr>
            </w:pPr>
          </w:p>
        </w:tc>
        <w:tc>
          <w:tcPr>
            <w:tcW w:w="6980" w:type="dxa"/>
            <w:tcBorders>
              <w:bottom w:val="single" w:sz="8" w:space="0" w:color="000000"/>
              <w:right w:val="single" w:sz="8" w:space="0" w:color="000000"/>
            </w:tcBorders>
          </w:tcPr>
          <w:p w14:paraId="79DE3452" w14:textId="77777777" w:rsidR="00FB51D8" w:rsidRDefault="00FB51D8" w:rsidP="00FB51D8">
            <w:pPr>
              <w:ind w:hanging="2"/>
              <w:rPr>
                <w:rFonts w:ascii="Times New Roman" w:eastAsia="Times New Roman" w:hAnsi="Times New Roman" w:cs="Times New Roman"/>
                <w:sz w:val="24"/>
                <w:szCs w:val="24"/>
              </w:rPr>
            </w:pPr>
          </w:p>
        </w:tc>
      </w:tr>
      <w:tr w:rsidR="00FB51D8" w14:paraId="0C474CD2" w14:textId="77777777" w:rsidTr="00FB51D8">
        <w:trPr>
          <w:cantSplit/>
          <w:trHeight w:val="502"/>
        </w:trPr>
        <w:tc>
          <w:tcPr>
            <w:tcW w:w="2580" w:type="dxa"/>
            <w:tcBorders>
              <w:left w:val="single" w:sz="8" w:space="0" w:color="000000"/>
              <w:right w:val="single" w:sz="8" w:space="0" w:color="000000"/>
            </w:tcBorders>
          </w:tcPr>
          <w:p w14:paraId="3B83817D" w14:textId="77777777" w:rsidR="00FB51D8" w:rsidRDefault="00FB51D8" w:rsidP="00FB51D8">
            <w:pPr>
              <w:ind w:hanging="2"/>
              <w:jc w:val="center"/>
              <w:rPr>
                <w:rFonts w:ascii="Verdana" w:eastAsia="Verdana" w:hAnsi="Verdana" w:cs="Verdana"/>
                <w:sz w:val="16"/>
                <w:szCs w:val="16"/>
              </w:rPr>
            </w:pPr>
            <w:r>
              <w:rPr>
                <w:rFonts w:ascii="Verdana" w:eastAsia="Verdana" w:hAnsi="Verdana" w:cs="Verdana"/>
                <w:sz w:val="16"/>
                <w:szCs w:val="16"/>
              </w:rPr>
              <w:t>3. Ingatlan üzemeltetési,</w:t>
            </w:r>
          </w:p>
        </w:tc>
        <w:tc>
          <w:tcPr>
            <w:tcW w:w="260" w:type="dxa"/>
            <w:vMerge w:val="restart"/>
          </w:tcPr>
          <w:p w14:paraId="3F0B60A4" w14:textId="77777777" w:rsidR="00FB51D8" w:rsidRDefault="00FB51D8" w:rsidP="00FB51D8">
            <w:pPr>
              <w:ind w:hanging="2"/>
              <w:rPr>
                <w:rFonts w:ascii="Noto Sans Symbols" w:eastAsia="Noto Sans Symbols" w:hAnsi="Noto Sans Symbols" w:cs="Noto Sans Symbols"/>
                <w:sz w:val="16"/>
                <w:szCs w:val="16"/>
              </w:rPr>
            </w:pPr>
            <w:r>
              <w:rPr>
                <w:rFonts w:ascii="Segoe UI Emoji" w:eastAsia="Noto Sans Symbols" w:hAnsi="Segoe UI Emoji" w:cs="Segoe UI Emoji"/>
                <w:sz w:val="16"/>
                <w:szCs w:val="16"/>
              </w:rPr>
              <w:t>◻</w:t>
            </w:r>
          </w:p>
        </w:tc>
        <w:tc>
          <w:tcPr>
            <w:tcW w:w="6980" w:type="dxa"/>
            <w:vMerge w:val="restart"/>
            <w:tcBorders>
              <w:right w:val="single" w:sz="8" w:space="0" w:color="000000"/>
            </w:tcBorders>
          </w:tcPr>
          <w:p w14:paraId="32875151" w14:textId="77777777" w:rsidR="00FB51D8" w:rsidRDefault="00FB51D8" w:rsidP="00FB51D8">
            <w:pPr>
              <w:ind w:hanging="2"/>
              <w:rPr>
                <w:rFonts w:ascii="Verdana" w:eastAsia="Verdana" w:hAnsi="Verdana" w:cs="Verdana"/>
                <w:sz w:val="16"/>
                <w:szCs w:val="16"/>
              </w:rPr>
            </w:pPr>
            <w:r>
              <w:rPr>
                <w:rFonts w:ascii="Verdana" w:eastAsia="Verdana" w:hAnsi="Verdana" w:cs="Verdana"/>
                <w:sz w:val="16"/>
                <w:szCs w:val="16"/>
              </w:rPr>
              <w:t>Ingatlanok – Építési, karbantartási tevékenység</w:t>
            </w:r>
          </w:p>
        </w:tc>
      </w:tr>
      <w:tr w:rsidR="00FB51D8" w14:paraId="7FF8CC32" w14:textId="77777777" w:rsidTr="00FB51D8">
        <w:trPr>
          <w:cantSplit/>
          <w:trHeight w:val="223"/>
        </w:trPr>
        <w:tc>
          <w:tcPr>
            <w:tcW w:w="2580" w:type="dxa"/>
            <w:tcBorders>
              <w:left w:val="single" w:sz="8" w:space="0" w:color="000000"/>
              <w:right w:val="single" w:sz="8" w:space="0" w:color="000000"/>
            </w:tcBorders>
          </w:tcPr>
          <w:p w14:paraId="265AD734" w14:textId="77777777" w:rsidR="00FB51D8" w:rsidRDefault="00FB51D8" w:rsidP="00FB51D8">
            <w:pPr>
              <w:ind w:hanging="2"/>
              <w:jc w:val="center"/>
              <w:rPr>
                <w:rFonts w:ascii="Verdana" w:eastAsia="Verdana" w:hAnsi="Verdana" w:cs="Verdana"/>
                <w:sz w:val="16"/>
                <w:szCs w:val="16"/>
              </w:rPr>
            </w:pPr>
            <w:r>
              <w:rPr>
                <w:rFonts w:ascii="Verdana" w:eastAsia="Verdana" w:hAnsi="Verdana" w:cs="Verdana"/>
                <w:sz w:val="16"/>
                <w:szCs w:val="16"/>
              </w:rPr>
              <w:t>karbantartási szolgáltatások</w:t>
            </w:r>
          </w:p>
        </w:tc>
        <w:tc>
          <w:tcPr>
            <w:tcW w:w="260" w:type="dxa"/>
            <w:vMerge/>
          </w:tcPr>
          <w:p w14:paraId="05FEA13D" w14:textId="77777777" w:rsidR="00FB51D8" w:rsidRDefault="00FB51D8" w:rsidP="00FB51D8">
            <w:pPr>
              <w:widowControl w:val="0"/>
              <w:pBdr>
                <w:top w:val="nil"/>
                <w:left w:val="nil"/>
                <w:bottom w:val="nil"/>
                <w:right w:val="nil"/>
                <w:between w:val="nil"/>
              </w:pBdr>
              <w:spacing w:line="276" w:lineRule="auto"/>
              <w:ind w:hanging="2"/>
              <w:rPr>
                <w:rFonts w:ascii="Verdana" w:eastAsia="Verdana" w:hAnsi="Verdana" w:cs="Verdana"/>
                <w:sz w:val="16"/>
                <w:szCs w:val="16"/>
              </w:rPr>
            </w:pPr>
          </w:p>
        </w:tc>
        <w:tc>
          <w:tcPr>
            <w:tcW w:w="6980" w:type="dxa"/>
            <w:vMerge/>
            <w:tcBorders>
              <w:right w:val="single" w:sz="8" w:space="0" w:color="000000"/>
            </w:tcBorders>
          </w:tcPr>
          <w:p w14:paraId="147C4F3E" w14:textId="77777777" w:rsidR="00FB51D8" w:rsidRDefault="00FB51D8" w:rsidP="00FB51D8">
            <w:pPr>
              <w:widowControl w:val="0"/>
              <w:pBdr>
                <w:top w:val="nil"/>
                <w:left w:val="nil"/>
                <w:bottom w:val="nil"/>
                <w:right w:val="nil"/>
                <w:between w:val="nil"/>
              </w:pBdr>
              <w:spacing w:line="276" w:lineRule="auto"/>
              <w:ind w:hanging="2"/>
              <w:rPr>
                <w:rFonts w:ascii="Verdana" w:eastAsia="Verdana" w:hAnsi="Verdana" w:cs="Verdana"/>
                <w:sz w:val="16"/>
                <w:szCs w:val="16"/>
              </w:rPr>
            </w:pPr>
          </w:p>
        </w:tc>
      </w:tr>
      <w:tr w:rsidR="00FB51D8" w14:paraId="1DEB9C89" w14:textId="77777777" w:rsidTr="00FB51D8">
        <w:trPr>
          <w:trHeight w:val="345"/>
        </w:trPr>
        <w:tc>
          <w:tcPr>
            <w:tcW w:w="2580" w:type="dxa"/>
            <w:tcBorders>
              <w:left w:val="single" w:sz="8" w:space="0" w:color="000000"/>
              <w:bottom w:val="single" w:sz="8" w:space="0" w:color="000000"/>
              <w:right w:val="single" w:sz="8" w:space="0" w:color="000000"/>
            </w:tcBorders>
          </w:tcPr>
          <w:p w14:paraId="06BE8FBB" w14:textId="77777777" w:rsidR="00FB51D8" w:rsidRDefault="00FB51D8" w:rsidP="00FB51D8">
            <w:pPr>
              <w:ind w:hanging="2"/>
              <w:rPr>
                <w:rFonts w:ascii="Times New Roman" w:eastAsia="Times New Roman" w:hAnsi="Times New Roman" w:cs="Times New Roman"/>
                <w:sz w:val="24"/>
                <w:szCs w:val="24"/>
              </w:rPr>
            </w:pPr>
          </w:p>
        </w:tc>
        <w:tc>
          <w:tcPr>
            <w:tcW w:w="260" w:type="dxa"/>
            <w:tcBorders>
              <w:bottom w:val="single" w:sz="8" w:space="0" w:color="000000"/>
            </w:tcBorders>
          </w:tcPr>
          <w:p w14:paraId="579CAC42" w14:textId="77777777" w:rsidR="00FB51D8" w:rsidRDefault="00FB51D8" w:rsidP="00FB51D8">
            <w:pPr>
              <w:ind w:hanging="2"/>
              <w:rPr>
                <w:rFonts w:ascii="Times New Roman" w:eastAsia="Times New Roman" w:hAnsi="Times New Roman" w:cs="Times New Roman"/>
                <w:sz w:val="24"/>
                <w:szCs w:val="24"/>
              </w:rPr>
            </w:pPr>
          </w:p>
        </w:tc>
        <w:tc>
          <w:tcPr>
            <w:tcW w:w="6980" w:type="dxa"/>
            <w:tcBorders>
              <w:bottom w:val="single" w:sz="8" w:space="0" w:color="000000"/>
              <w:right w:val="single" w:sz="8" w:space="0" w:color="000000"/>
            </w:tcBorders>
          </w:tcPr>
          <w:p w14:paraId="30894A14" w14:textId="77777777" w:rsidR="00FB51D8" w:rsidRDefault="00FB51D8" w:rsidP="00FB51D8">
            <w:pPr>
              <w:ind w:hanging="2"/>
              <w:rPr>
                <w:rFonts w:ascii="Times New Roman" w:eastAsia="Times New Roman" w:hAnsi="Times New Roman" w:cs="Times New Roman"/>
                <w:sz w:val="24"/>
                <w:szCs w:val="24"/>
              </w:rPr>
            </w:pPr>
          </w:p>
        </w:tc>
      </w:tr>
    </w:tbl>
    <w:p w14:paraId="72E1013E" w14:textId="77777777" w:rsidR="00FB51D8" w:rsidRDefault="00FB51D8" w:rsidP="00FB51D8">
      <w:pPr>
        <w:ind w:hanging="2"/>
        <w:rPr>
          <w:rFonts w:ascii="Verdana" w:eastAsia="Verdana" w:hAnsi="Verdana" w:cs="Verdana"/>
          <w:i/>
          <w:sz w:val="16"/>
          <w:szCs w:val="16"/>
        </w:rPr>
      </w:pPr>
      <w:r>
        <w:rPr>
          <w:rFonts w:ascii="Verdana" w:eastAsia="Verdana" w:hAnsi="Verdana" w:cs="Verdana"/>
          <w:i/>
          <w:sz w:val="16"/>
          <w:szCs w:val="16"/>
        </w:rPr>
        <w:t>(A felsorolt tevékenységek közül a releváns tevékenységeket kell bejelölni „x” alkalmazásával.)</w:t>
      </w:r>
    </w:p>
    <w:p w14:paraId="3CF9A0AF" w14:textId="77777777" w:rsidR="00FB51D8" w:rsidRDefault="00FB51D8" w:rsidP="00FB51D8">
      <w:pPr>
        <w:ind w:hanging="2"/>
        <w:rPr>
          <w:rFonts w:ascii="Times New Roman" w:eastAsia="Times New Roman" w:hAnsi="Times New Roman" w:cs="Times New Roman"/>
        </w:rPr>
      </w:pPr>
    </w:p>
    <w:p w14:paraId="4F962879" w14:textId="77777777" w:rsidR="00FB51D8" w:rsidRDefault="00FB51D8" w:rsidP="00FB51D8">
      <w:pPr>
        <w:ind w:hanging="2"/>
        <w:rPr>
          <w:rFonts w:ascii="Times New Roman" w:eastAsia="Times New Roman" w:hAnsi="Times New Roman" w:cs="Times New Roman"/>
        </w:rPr>
      </w:pPr>
    </w:p>
    <w:p w14:paraId="4E9B8E10" w14:textId="77777777" w:rsidR="00FB51D8" w:rsidRDefault="00FB51D8" w:rsidP="00FB51D8">
      <w:pPr>
        <w:ind w:hanging="2"/>
        <w:rPr>
          <w:rFonts w:ascii="Verdana" w:eastAsia="Verdana" w:hAnsi="Verdana" w:cs="Verdana"/>
        </w:rPr>
      </w:pPr>
      <w:r>
        <w:rPr>
          <w:rFonts w:ascii="Verdana" w:eastAsia="Verdana" w:hAnsi="Verdana" w:cs="Verdana"/>
        </w:rPr>
        <w:t>Keltezés (helyszín, dátum): .........................</w:t>
      </w:r>
    </w:p>
    <w:p w14:paraId="40A5C910" w14:textId="77777777" w:rsidR="00FB51D8" w:rsidRDefault="00FB51D8" w:rsidP="00FB51D8">
      <w:pPr>
        <w:ind w:hanging="2"/>
        <w:rPr>
          <w:rFonts w:ascii="Times New Roman" w:eastAsia="Times New Roman" w:hAnsi="Times New Roman" w:cs="Times New Roman"/>
        </w:rPr>
      </w:pPr>
    </w:p>
    <w:p w14:paraId="331F4F11" w14:textId="77777777" w:rsidR="00FB51D8" w:rsidRDefault="00FB51D8" w:rsidP="00FB51D8">
      <w:pPr>
        <w:ind w:left="3545" w:firstLine="709"/>
        <w:rPr>
          <w:rFonts w:ascii="Verdana" w:eastAsia="Verdana" w:hAnsi="Verdana" w:cs="Verdana"/>
          <w:sz w:val="24"/>
          <w:szCs w:val="24"/>
        </w:rPr>
      </w:pPr>
      <w:r>
        <w:rPr>
          <w:rFonts w:ascii="Verdana" w:eastAsia="Verdana" w:hAnsi="Verdana" w:cs="Verdana"/>
          <w:sz w:val="24"/>
          <w:szCs w:val="24"/>
        </w:rPr>
        <w:t>………………………………………...</w:t>
      </w:r>
    </w:p>
    <w:p w14:paraId="53291A5D" w14:textId="77777777" w:rsidR="00FB51D8" w:rsidRDefault="00FB51D8" w:rsidP="00FB51D8">
      <w:pPr>
        <w:ind w:hanging="2"/>
        <w:rPr>
          <w:rFonts w:ascii="Times New Roman" w:eastAsia="Times New Roman" w:hAnsi="Times New Roman" w:cs="Times New Roman"/>
        </w:rPr>
      </w:pPr>
    </w:p>
    <w:p w14:paraId="6AE53DCB" w14:textId="77777777" w:rsidR="00FB51D8" w:rsidRDefault="00FB51D8" w:rsidP="00FB51D8">
      <w:pPr>
        <w:ind w:left="1418" w:firstLine="709"/>
        <w:jc w:val="center"/>
        <w:rPr>
          <w:rFonts w:ascii="Verdana" w:eastAsia="Verdana" w:hAnsi="Verdana" w:cs="Verdana"/>
        </w:rPr>
      </w:pPr>
      <w:r>
        <w:rPr>
          <w:rFonts w:ascii="Verdana" w:eastAsia="Verdana" w:hAnsi="Verdana" w:cs="Verdana"/>
        </w:rPr>
        <w:t>Aláírás, beosztás</w:t>
      </w:r>
    </w:p>
    <w:p w14:paraId="7780970B" w14:textId="77777777" w:rsidR="00FB51D8" w:rsidRDefault="00FB51D8" w:rsidP="00FB51D8">
      <w:pPr>
        <w:ind w:hanging="2"/>
        <w:rPr>
          <w:rFonts w:ascii="Times New Roman" w:eastAsia="Times New Roman" w:hAnsi="Times New Roman" w:cs="Times New Roman"/>
        </w:rPr>
      </w:pPr>
    </w:p>
    <w:p w14:paraId="1B2F7C68" w14:textId="77777777" w:rsidR="00FB51D8" w:rsidRDefault="00FB51D8" w:rsidP="00FB51D8">
      <w:pPr>
        <w:ind w:left="1418" w:firstLine="709"/>
        <w:jc w:val="center"/>
        <w:rPr>
          <w:rFonts w:ascii="Verdana" w:eastAsia="Verdana" w:hAnsi="Verdana" w:cs="Verdana"/>
        </w:rPr>
      </w:pPr>
      <w:r>
        <w:rPr>
          <w:rFonts w:ascii="Verdana" w:eastAsia="Verdana" w:hAnsi="Verdana" w:cs="Verdana"/>
        </w:rPr>
        <w:t>P.h.</w:t>
      </w:r>
    </w:p>
    <w:p w14:paraId="07C45B8E" w14:textId="77777777" w:rsidR="00FB51D8" w:rsidRDefault="00FB51D8">
      <w:r>
        <w:br w:type="page"/>
      </w:r>
    </w:p>
    <w:p w14:paraId="12F90BCA" w14:textId="77777777" w:rsidR="00FB51D8" w:rsidRDefault="00FB51D8" w:rsidP="00FB51D8">
      <w:pPr>
        <w:ind w:hanging="2"/>
        <w:jc w:val="center"/>
        <w:rPr>
          <w:rFonts w:ascii="Verdana" w:eastAsia="Verdana" w:hAnsi="Verdana" w:cs="Verdana"/>
          <w:b/>
        </w:rPr>
      </w:pPr>
      <w:bookmarkStart w:id="0" w:name="_Hlk139534926"/>
      <w:r>
        <w:rPr>
          <w:rFonts w:ascii="Verdana" w:eastAsia="Verdana" w:hAnsi="Verdana" w:cs="Verdana"/>
          <w:b/>
        </w:rPr>
        <w:lastRenderedPageBreak/>
        <w:t>4. számú melléklet</w:t>
      </w:r>
    </w:p>
    <w:p w14:paraId="7745F682" w14:textId="77777777" w:rsidR="00FB51D8" w:rsidRDefault="00FB51D8" w:rsidP="00FB51D8">
      <w:pPr>
        <w:ind w:hanging="2"/>
        <w:jc w:val="center"/>
        <w:rPr>
          <w:rFonts w:ascii="Verdana" w:eastAsia="Verdana" w:hAnsi="Verdana" w:cs="Verdana"/>
          <w:b/>
          <w:sz w:val="24"/>
          <w:szCs w:val="24"/>
        </w:rPr>
      </w:pPr>
      <w:r>
        <w:rPr>
          <w:rFonts w:ascii="Verdana" w:eastAsia="Verdana" w:hAnsi="Verdana" w:cs="Verdana"/>
          <w:b/>
          <w:sz w:val="24"/>
          <w:szCs w:val="24"/>
        </w:rPr>
        <w:t>Nyilatkozat a pályázó munkabiztonsági helyzetéről</w:t>
      </w:r>
    </w:p>
    <w:p w14:paraId="520EC6EC" w14:textId="77777777" w:rsidR="00FB51D8" w:rsidRDefault="00FB51D8" w:rsidP="00FB51D8">
      <w:pPr>
        <w:spacing w:line="238" w:lineRule="auto"/>
        <w:ind w:left="-2"/>
        <w:rPr>
          <w:rFonts w:ascii="Verdana" w:eastAsia="Verdana" w:hAnsi="Verdana" w:cs="Verdana"/>
        </w:rPr>
      </w:pPr>
      <w:r>
        <w:rPr>
          <w:rFonts w:ascii="Verdana" w:eastAsia="Verdana" w:hAnsi="Verdana" w:cs="Verdana"/>
        </w:rPr>
        <w:t>A Nyilatkozat tartalma a vállalkozás megismerését szolgálja, az abban rögzítettek a vállalkozói ellenőrzésekhez szolgáltatnak információkat.</w:t>
      </w:r>
    </w:p>
    <w:p w14:paraId="1BF22294" w14:textId="77777777" w:rsidR="00FB51D8" w:rsidRDefault="00FB51D8" w:rsidP="00FB51D8">
      <w:pPr>
        <w:ind w:hanging="2"/>
        <w:rPr>
          <w:rFonts w:ascii="Times New Roman" w:eastAsia="Times New Roman" w:hAnsi="Times New Roman" w:cs="Times New Roman"/>
        </w:rPr>
      </w:pPr>
    </w:p>
    <w:tbl>
      <w:tblPr>
        <w:tblW w:w="9140" w:type="dxa"/>
        <w:tblInd w:w="240" w:type="dxa"/>
        <w:tblBorders>
          <w:top w:val="nil"/>
          <w:left w:val="nil"/>
          <w:bottom w:val="nil"/>
          <w:right w:val="nil"/>
          <w:insideH w:val="nil"/>
          <w:insideV w:val="nil"/>
        </w:tblBorders>
        <w:tblLayout w:type="fixed"/>
        <w:tblLook w:val="0000" w:firstRow="0" w:lastRow="0" w:firstColumn="0" w:lastColumn="0" w:noHBand="0" w:noVBand="0"/>
      </w:tblPr>
      <w:tblGrid>
        <w:gridCol w:w="280"/>
        <w:gridCol w:w="6760"/>
        <w:gridCol w:w="1140"/>
        <w:gridCol w:w="960"/>
      </w:tblGrid>
      <w:tr w:rsidR="00FB51D8" w14:paraId="1D103DD7" w14:textId="77777777" w:rsidTr="00FB51D8">
        <w:trPr>
          <w:trHeight w:val="221"/>
        </w:trPr>
        <w:tc>
          <w:tcPr>
            <w:tcW w:w="280" w:type="dxa"/>
          </w:tcPr>
          <w:p w14:paraId="33254F40" w14:textId="77777777" w:rsidR="00FB51D8" w:rsidRDefault="00FB51D8" w:rsidP="00FB51D8">
            <w:pPr>
              <w:ind w:hanging="2"/>
              <w:jc w:val="right"/>
              <w:rPr>
                <w:rFonts w:ascii="Verdana" w:eastAsia="Verdana" w:hAnsi="Verdana" w:cs="Verdana"/>
                <w:b/>
                <w:sz w:val="18"/>
                <w:szCs w:val="18"/>
              </w:rPr>
            </w:pPr>
            <w:bookmarkStart w:id="1" w:name="_Hlk139535029"/>
            <w:r>
              <w:rPr>
                <w:rFonts w:ascii="Verdana" w:eastAsia="Verdana" w:hAnsi="Verdana" w:cs="Verdana"/>
                <w:b/>
                <w:sz w:val="18"/>
                <w:szCs w:val="18"/>
              </w:rPr>
              <w:t>1.</w:t>
            </w:r>
          </w:p>
        </w:tc>
        <w:tc>
          <w:tcPr>
            <w:tcW w:w="6760" w:type="dxa"/>
          </w:tcPr>
          <w:p w14:paraId="395E08AA"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A Társaság számára biztosított-e a munkavédelmi szaktevékenységhez</w:t>
            </w:r>
          </w:p>
        </w:tc>
        <w:tc>
          <w:tcPr>
            <w:tcW w:w="1140" w:type="dxa"/>
          </w:tcPr>
          <w:p w14:paraId="677F475C"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18E179F4"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70E434C0" w14:textId="77777777" w:rsidTr="00FB51D8">
        <w:trPr>
          <w:trHeight w:val="218"/>
        </w:trPr>
        <w:tc>
          <w:tcPr>
            <w:tcW w:w="280" w:type="dxa"/>
          </w:tcPr>
          <w:p w14:paraId="13211D6D"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78729A8A"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kötött feladatok ellátása?</w:t>
            </w:r>
          </w:p>
        </w:tc>
        <w:tc>
          <w:tcPr>
            <w:tcW w:w="1140" w:type="dxa"/>
          </w:tcPr>
          <w:p w14:paraId="5F9F85F5"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05E30284" w14:textId="77777777" w:rsidR="00FB51D8" w:rsidRDefault="00FB51D8" w:rsidP="00FB51D8">
            <w:pPr>
              <w:ind w:hanging="2"/>
              <w:rPr>
                <w:rFonts w:ascii="Times New Roman" w:eastAsia="Times New Roman" w:hAnsi="Times New Roman" w:cs="Times New Roman"/>
                <w:sz w:val="18"/>
                <w:szCs w:val="18"/>
              </w:rPr>
            </w:pPr>
          </w:p>
        </w:tc>
      </w:tr>
      <w:tr w:rsidR="00FB51D8" w14:paraId="1C9C93C7" w14:textId="77777777" w:rsidTr="00FB51D8">
        <w:trPr>
          <w:trHeight w:val="578"/>
        </w:trPr>
        <w:tc>
          <w:tcPr>
            <w:tcW w:w="280" w:type="dxa"/>
          </w:tcPr>
          <w:p w14:paraId="7DC8AFCB" w14:textId="77777777" w:rsidR="00FB51D8" w:rsidRDefault="00FB51D8" w:rsidP="00FB51D8">
            <w:pPr>
              <w:ind w:hanging="2"/>
              <w:jc w:val="right"/>
              <w:rPr>
                <w:rFonts w:ascii="Verdana" w:eastAsia="Verdana" w:hAnsi="Verdana" w:cs="Verdana"/>
                <w:b/>
                <w:sz w:val="18"/>
                <w:szCs w:val="18"/>
              </w:rPr>
            </w:pPr>
            <w:r>
              <w:rPr>
                <w:rFonts w:ascii="Verdana" w:eastAsia="Verdana" w:hAnsi="Verdana" w:cs="Verdana"/>
                <w:b/>
                <w:sz w:val="18"/>
                <w:szCs w:val="18"/>
              </w:rPr>
              <w:t>2.</w:t>
            </w:r>
          </w:p>
        </w:tc>
        <w:tc>
          <w:tcPr>
            <w:tcW w:w="6760" w:type="dxa"/>
          </w:tcPr>
          <w:p w14:paraId="170CFD4E"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A munka és tűzvédelemmel kapcsolatos felelősségek dokumentált</w:t>
            </w:r>
          </w:p>
        </w:tc>
        <w:tc>
          <w:tcPr>
            <w:tcW w:w="1140" w:type="dxa"/>
          </w:tcPr>
          <w:p w14:paraId="685E44DE"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0384E6F2"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26E3109F" w14:textId="77777777" w:rsidTr="00FB51D8">
        <w:trPr>
          <w:trHeight w:val="218"/>
        </w:trPr>
        <w:tc>
          <w:tcPr>
            <w:tcW w:w="280" w:type="dxa"/>
          </w:tcPr>
          <w:p w14:paraId="3DDE062B"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099F8767"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módon szabályozottak?</w:t>
            </w:r>
          </w:p>
        </w:tc>
        <w:tc>
          <w:tcPr>
            <w:tcW w:w="1140" w:type="dxa"/>
          </w:tcPr>
          <w:p w14:paraId="481A1D7C"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2CE9F830" w14:textId="77777777" w:rsidR="00FB51D8" w:rsidRDefault="00FB51D8" w:rsidP="00FB51D8">
            <w:pPr>
              <w:ind w:hanging="2"/>
              <w:rPr>
                <w:rFonts w:ascii="Times New Roman" w:eastAsia="Times New Roman" w:hAnsi="Times New Roman" w:cs="Times New Roman"/>
                <w:sz w:val="18"/>
                <w:szCs w:val="18"/>
              </w:rPr>
            </w:pPr>
          </w:p>
        </w:tc>
      </w:tr>
      <w:tr w:rsidR="00FB51D8" w14:paraId="4156C509" w14:textId="77777777" w:rsidTr="00FB51D8">
        <w:trPr>
          <w:trHeight w:val="579"/>
        </w:trPr>
        <w:tc>
          <w:tcPr>
            <w:tcW w:w="280" w:type="dxa"/>
          </w:tcPr>
          <w:p w14:paraId="70016CAA" w14:textId="77777777" w:rsidR="00FB51D8" w:rsidRDefault="00FB51D8" w:rsidP="00FB51D8">
            <w:pPr>
              <w:ind w:hanging="2"/>
              <w:jc w:val="right"/>
              <w:rPr>
                <w:rFonts w:ascii="Verdana" w:eastAsia="Verdana" w:hAnsi="Verdana" w:cs="Verdana"/>
                <w:b/>
                <w:sz w:val="18"/>
                <w:szCs w:val="18"/>
              </w:rPr>
            </w:pPr>
            <w:r>
              <w:rPr>
                <w:rFonts w:ascii="Verdana" w:eastAsia="Verdana" w:hAnsi="Verdana" w:cs="Verdana"/>
                <w:b/>
                <w:sz w:val="18"/>
                <w:szCs w:val="18"/>
              </w:rPr>
              <w:t>3.</w:t>
            </w:r>
          </w:p>
        </w:tc>
        <w:tc>
          <w:tcPr>
            <w:tcW w:w="6760" w:type="dxa"/>
          </w:tcPr>
          <w:p w14:paraId="01B2ABD9"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A Társaság munkavállalói rendelkeznek-e a munkavégzéshez vagy</w:t>
            </w:r>
          </w:p>
        </w:tc>
        <w:tc>
          <w:tcPr>
            <w:tcW w:w="1140" w:type="dxa"/>
          </w:tcPr>
          <w:p w14:paraId="3E776180"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04E431CA"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4F21D1B4" w14:textId="77777777" w:rsidTr="00FB51D8">
        <w:trPr>
          <w:trHeight w:val="218"/>
        </w:trPr>
        <w:tc>
          <w:tcPr>
            <w:tcW w:w="280" w:type="dxa"/>
          </w:tcPr>
          <w:p w14:paraId="38D1BC04"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6126C5CF"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munkairányításhoz, eszközök és berendezések használatához</w:t>
            </w:r>
          </w:p>
        </w:tc>
        <w:tc>
          <w:tcPr>
            <w:tcW w:w="1140" w:type="dxa"/>
          </w:tcPr>
          <w:p w14:paraId="277F86AB"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625E1A3F" w14:textId="77777777" w:rsidR="00FB51D8" w:rsidRDefault="00FB51D8" w:rsidP="00FB51D8">
            <w:pPr>
              <w:ind w:hanging="2"/>
              <w:rPr>
                <w:rFonts w:ascii="Times New Roman" w:eastAsia="Times New Roman" w:hAnsi="Times New Roman" w:cs="Times New Roman"/>
                <w:sz w:val="18"/>
                <w:szCs w:val="18"/>
              </w:rPr>
            </w:pPr>
          </w:p>
        </w:tc>
      </w:tr>
      <w:tr w:rsidR="00FB51D8" w14:paraId="16757302" w14:textId="77777777" w:rsidTr="00FB51D8">
        <w:trPr>
          <w:trHeight w:val="221"/>
        </w:trPr>
        <w:tc>
          <w:tcPr>
            <w:tcW w:w="280" w:type="dxa"/>
          </w:tcPr>
          <w:p w14:paraId="5F76D908" w14:textId="77777777" w:rsidR="00FB51D8" w:rsidRDefault="00FB51D8" w:rsidP="00FB51D8">
            <w:pPr>
              <w:ind w:hanging="2"/>
              <w:rPr>
                <w:rFonts w:ascii="Times New Roman" w:eastAsia="Times New Roman" w:hAnsi="Times New Roman" w:cs="Times New Roman"/>
                <w:sz w:val="19"/>
                <w:szCs w:val="19"/>
              </w:rPr>
            </w:pPr>
          </w:p>
        </w:tc>
        <w:tc>
          <w:tcPr>
            <w:tcW w:w="6760" w:type="dxa"/>
          </w:tcPr>
          <w:p w14:paraId="6D70DE4C"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szükséges ismeretekkel, munkavégzési engedélyekkel,</w:t>
            </w:r>
          </w:p>
        </w:tc>
        <w:tc>
          <w:tcPr>
            <w:tcW w:w="1140" w:type="dxa"/>
          </w:tcPr>
          <w:p w14:paraId="1E0CF403" w14:textId="77777777" w:rsidR="00FB51D8" w:rsidRDefault="00FB51D8" w:rsidP="00FB51D8">
            <w:pPr>
              <w:ind w:hanging="2"/>
              <w:rPr>
                <w:rFonts w:ascii="Times New Roman" w:eastAsia="Times New Roman" w:hAnsi="Times New Roman" w:cs="Times New Roman"/>
                <w:sz w:val="19"/>
                <w:szCs w:val="19"/>
              </w:rPr>
            </w:pPr>
          </w:p>
        </w:tc>
        <w:tc>
          <w:tcPr>
            <w:tcW w:w="960" w:type="dxa"/>
          </w:tcPr>
          <w:p w14:paraId="71F9C7DE" w14:textId="77777777" w:rsidR="00FB51D8" w:rsidRDefault="00FB51D8" w:rsidP="00FB51D8">
            <w:pPr>
              <w:ind w:hanging="2"/>
              <w:rPr>
                <w:rFonts w:ascii="Times New Roman" w:eastAsia="Times New Roman" w:hAnsi="Times New Roman" w:cs="Times New Roman"/>
                <w:sz w:val="19"/>
                <w:szCs w:val="19"/>
              </w:rPr>
            </w:pPr>
          </w:p>
        </w:tc>
      </w:tr>
      <w:tr w:rsidR="00FB51D8" w14:paraId="4979550C" w14:textId="77777777" w:rsidTr="00FB51D8">
        <w:trPr>
          <w:trHeight w:val="218"/>
        </w:trPr>
        <w:tc>
          <w:tcPr>
            <w:tcW w:w="280" w:type="dxa"/>
          </w:tcPr>
          <w:p w14:paraId="32C9C1CF"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011CF0E1"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jogosultságokkal?</w:t>
            </w:r>
          </w:p>
        </w:tc>
        <w:tc>
          <w:tcPr>
            <w:tcW w:w="1140" w:type="dxa"/>
          </w:tcPr>
          <w:p w14:paraId="4E519093"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2A243105" w14:textId="77777777" w:rsidR="00FB51D8" w:rsidRDefault="00FB51D8" w:rsidP="00FB51D8">
            <w:pPr>
              <w:ind w:hanging="2"/>
              <w:rPr>
                <w:rFonts w:ascii="Times New Roman" w:eastAsia="Times New Roman" w:hAnsi="Times New Roman" w:cs="Times New Roman"/>
                <w:sz w:val="18"/>
                <w:szCs w:val="18"/>
              </w:rPr>
            </w:pPr>
          </w:p>
        </w:tc>
      </w:tr>
      <w:tr w:rsidR="00FB51D8" w14:paraId="0273F387" w14:textId="77777777" w:rsidTr="00FB51D8">
        <w:trPr>
          <w:trHeight w:val="578"/>
        </w:trPr>
        <w:tc>
          <w:tcPr>
            <w:tcW w:w="280" w:type="dxa"/>
          </w:tcPr>
          <w:p w14:paraId="4EC08B18" w14:textId="77777777" w:rsidR="00FB51D8" w:rsidRDefault="00FB51D8" w:rsidP="00FB51D8">
            <w:pPr>
              <w:ind w:hanging="2"/>
              <w:jc w:val="right"/>
              <w:rPr>
                <w:rFonts w:ascii="Verdana" w:eastAsia="Verdana" w:hAnsi="Verdana" w:cs="Verdana"/>
                <w:b/>
                <w:sz w:val="18"/>
                <w:szCs w:val="18"/>
              </w:rPr>
            </w:pPr>
            <w:r>
              <w:rPr>
                <w:rFonts w:ascii="Verdana" w:eastAsia="Verdana" w:hAnsi="Verdana" w:cs="Verdana"/>
                <w:b/>
                <w:sz w:val="18"/>
                <w:szCs w:val="18"/>
              </w:rPr>
              <w:t>4.</w:t>
            </w:r>
          </w:p>
        </w:tc>
        <w:tc>
          <w:tcPr>
            <w:tcW w:w="6760" w:type="dxa"/>
          </w:tcPr>
          <w:p w14:paraId="4BA4FA79"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A Társaság rendelkezik-e tevékenységi körének megfelelő érvényes (3</w:t>
            </w:r>
          </w:p>
        </w:tc>
        <w:tc>
          <w:tcPr>
            <w:tcW w:w="1140" w:type="dxa"/>
          </w:tcPr>
          <w:p w14:paraId="1329DD3C"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48190224"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09EE25BD" w14:textId="77777777" w:rsidTr="00FB51D8">
        <w:trPr>
          <w:trHeight w:val="218"/>
        </w:trPr>
        <w:tc>
          <w:tcPr>
            <w:tcW w:w="280" w:type="dxa"/>
          </w:tcPr>
          <w:p w14:paraId="35522A5B"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2C2FB443"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éven belüli) kockázatértékeléssel?</w:t>
            </w:r>
          </w:p>
        </w:tc>
        <w:tc>
          <w:tcPr>
            <w:tcW w:w="1140" w:type="dxa"/>
          </w:tcPr>
          <w:p w14:paraId="3D233898"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0B3EF949" w14:textId="77777777" w:rsidR="00FB51D8" w:rsidRDefault="00FB51D8" w:rsidP="00FB51D8">
            <w:pPr>
              <w:ind w:hanging="2"/>
              <w:rPr>
                <w:rFonts w:ascii="Times New Roman" w:eastAsia="Times New Roman" w:hAnsi="Times New Roman" w:cs="Times New Roman"/>
                <w:sz w:val="18"/>
                <w:szCs w:val="18"/>
              </w:rPr>
            </w:pPr>
          </w:p>
        </w:tc>
      </w:tr>
      <w:tr w:rsidR="00FB51D8" w14:paraId="395ECB2D" w14:textId="77777777" w:rsidTr="00FB51D8">
        <w:trPr>
          <w:trHeight w:val="578"/>
        </w:trPr>
        <w:tc>
          <w:tcPr>
            <w:tcW w:w="280" w:type="dxa"/>
          </w:tcPr>
          <w:p w14:paraId="102A6A54" w14:textId="77777777" w:rsidR="00FB51D8" w:rsidRDefault="00FB51D8" w:rsidP="00FB51D8">
            <w:pPr>
              <w:ind w:hanging="2"/>
              <w:jc w:val="right"/>
              <w:rPr>
                <w:rFonts w:ascii="Verdana" w:eastAsia="Verdana" w:hAnsi="Verdana" w:cs="Verdana"/>
                <w:b/>
                <w:sz w:val="18"/>
                <w:szCs w:val="18"/>
              </w:rPr>
            </w:pPr>
            <w:r>
              <w:rPr>
                <w:rFonts w:ascii="Verdana" w:eastAsia="Verdana" w:hAnsi="Verdana" w:cs="Verdana"/>
                <w:b/>
                <w:sz w:val="18"/>
                <w:szCs w:val="18"/>
              </w:rPr>
              <w:t>5.</w:t>
            </w:r>
          </w:p>
        </w:tc>
        <w:tc>
          <w:tcPr>
            <w:tcW w:w="6760" w:type="dxa"/>
          </w:tcPr>
          <w:p w14:paraId="463DC180"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Rendelkeznek-e az egyéni védőeszközök írásos szabályozásával,</w:t>
            </w:r>
          </w:p>
        </w:tc>
        <w:tc>
          <w:tcPr>
            <w:tcW w:w="1140" w:type="dxa"/>
          </w:tcPr>
          <w:p w14:paraId="4A35330D"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75F4549C"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1986B379" w14:textId="77777777" w:rsidTr="00FB51D8">
        <w:trPr>
          <w:trHeight w:val="218"/>
        </w:trPr>
        <w:tc>
          <w:tcPr>
            <w:tcW w:w="280" w:type="dxa"/>
          </w:tcPr>
          <w:p w14:paraId="04A54369"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5317C040"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nyilvántartásával. Amennyiben igen, akkor az itt meghatározott egyéni</w:t>
            </w:r>
          </w:p>
        </w:tc>
        <w:tc>
          <w:tcPr>
            <w:tcW w:w="1140" w:type="dxa"/>
          </w:tcPr>
          <w:p w14:paraId="51373E6D"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4F62BA02" w14:textId="77777777" w:rsidR="00FB51D8" w:rsidRDefault="00FB51D8" w:rsidP="00FB51D8">
            <w:pPr>
              <w:ind w:hanging="2"/>
              <w:rPr>
                <w:rFonts w:ascii="Times New Roman" w:eastAsia="Times New Roman" w:hAnsi="Times New Roman" w:cs="Times New Roman"/>
                <w:sz w:val="18"/>
                <w:szCs w:val="18"/>
              </w:rPr>
            </w:pPr>
          </w:p>
        </w:tc>
      </w:tr>
      <w:tr w:rsidR="00FB51D8" w14:paraId="7703899A" w14:textId="77777777" w:rsidTr="00FB51D8">
        <w:trPr>
          <w:trHeight w:val="218"/>
        </w:trPr>
        <w:tc>
          <w:tcPr>
            <w:tcW w:w="280" w:type="dxa"/>
          </w:tcPr>
          <w:p w14:paraId="5F9FED24"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15596329"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védőeszközök rendelkezésre állnak a munkavállalók számára</w:t>
            </w:r>
          </w:p>
        </w:tc>
        <w:tc>
          <w:tcPr>
            <w:tcW w:w="1140" w:type="dxa"/>
          </w:tcPr>
          <w:p w14:paraId="213DD0A5"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5B7A1EFC" w14:textId="77777777" w:rsidR="00FB51D8" w:rsidRDefault="00FB51D8" w:rsidP="00FB51D8">
            <w:pPr>
              <w:ind w:hanging="2"/>
              <w:rPr>
                <w:rFonts w:ascii="Times New Roman" w:eastAsia="Times New Roman" w:hAnsi="Times New Roman" w:cs="Times New Roman"/>
                <w:sz w:val="18"/>
                <w:szCs w:val="18"/>
              </w:rPr>
            </w:pPr>
          </w:p>
        </w:tc>
      </w:tr>
      <w:tr w:rsidR="00FB51D8" w14:paraId="0CD74D19" w14:textId="77777777" w:rsidTr="00FB51D8">
        <w:trPr>
          <w:trHeight w:val="221"/>
        </w:trPr>
        <w:tc>
          <w:tcPr>
            <w:tcW w:w="280" w:type="dxa"/>
          </w:tcPr>
          <w:p w14:paraId="5DC2D3E7" w14:textId="77777777" w:rsidR="00FB51D8" w:rsidRDefault="00FB51D8" w:rsidP="00FB51D8">
            <w:pPr>
              <w:ind w:hanging="2"/>
              <w:rPr>
                <w:rFonts w:ascii="Times New Roman" w:eastAsia="Times New Roman" w:hAnsi="Times New Roman" w:cs="Times New Roman"/>
                <w:sz w:val="19"/>
                <w:szCs w:val="19"/>
              </w:rPr>
            </w:pPr>
          </w:p>
        </w:tc>
        <w:tc>
          <w:tcPr>
            <w:tcW w:w="6760" w:type="dxa"/>
          </w:tcPr>
          <w:p w14:paraId="1648219B"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szükséges mennyiségben, minőségben?</w:t>
            </w:r>
          </w:p>
        </w:tc>
        <w:tc>
          <w:tcPr>
            <w:tcW w:w="1140" w:type="dxa"/>
          </w:tcPr>
          <w:p w14:paraId="683E053B" w14:textId="77777777" w:rsidR="00FB51D8" w:rsidRDefault="00FB51D8" w:rsidP="00FB51D8">
            <w:pPr>
              <w:ind w:hanging="2"/>
              <w:rPr>
                <w:rFonts w:ascii="Times New Roman" w:eastAsia="Times New Roman" w:hAnsi="Times New Roman" w:cs="Times New Roman"/>
                <w:sz w:val="19"/>
                <w:szCs w:val="19"/>
              </w:rPr>
            </w:pPr>
          </w:p>
        </w:tc>
        <w:tc>
          <w:tcPr>
            <w:tcW w:w="960" w:type="dxa"/>
          </w:tcPr>
          <w:p w14:paraId="2E5BA50A" w14:textId="77777777" w:rsidR="00FB51D8" w:rsidRDefault="00FB51D8" w:rsidP="00FB51D8">
            <w:pPr>
              <w:ind w:hanging="2"/>
              <w:rPr>
                <w:rFonts w:ascii="Times New Roman" w:eastAsia="Times New Roman" w:hAnsi="Times New Roman" w:cs="Times New Roman"/>
                <w:sz w:val="19"/>
                <w:szCs w:val="19"/>
              </w:rPr>
            </w:pPr>
          </w:p>
        </w:tc>
      </w:tr>
      <w:tr w:rsidR="00FB51D8" w14:paraId="1895E8C1" w14:textId="77777777" w:rsidTr="00FB51D8">
        <w:trPr>
          <w:trHeight w:val="579"/>
        </w:trPr>
        <w:tc>
          <w:tcPr>
            <w:tcW w:w="280" w:type="dxa"/>
          </w:tcPr>
          <w:p w14:paraId="3AB5711A" w14:textId="77777777" w:rsidR="00FB51D8" w:rsidRDefault="00FB51D8" w:rsidP="00FB51D8">
            <w:pPr>
              <w:ind w:hanging="2"/>
              <w:jc w:val="right"/>
              <w:rPr>
                <w:rFonts w:ascii="Verdana" w:eastAsia="Verdana" w:hAnsi="Verdana" w:cs="Verdana"/>
                <w:b/>
                <w:sz w:val="18"/>
                <w:szCs w:val="18"/>
              </w:rPr>
            </w:pPr>
            <w:r>
              <w:rPr>
                <w:rFonts w:ascii="Verdana" w:eastAsia="Verdana" w:hAnsi="Verdana" w:cs="Verdana"/>
                <w:b/>
                <w:sz w:val="18"/>
                <w:szCs w:val="18"/>
              </w:rPr>
              <w:t>6.</w:t>
            </w:r>
          </w:p>
        </w:tc>
        <w:tc>
          <w:tcPr>
            <w:tcW w:w="6760" w:type="dxa"/>
          </w:tcPr>
          <w:p w14:paraId="5DC0D50D"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A Társaság gondoskodik-e a tevékenység végzéséhez szükséges</w:t>
            </w:r>
          </w:p>
        </w:tc>
        <w:tc>
          <w:tcPr>
            <w:tcW w:w="1140" w:type="dxa"/>
          </w:tcPr>
          <w:p w14:paraId="49BA2F0F"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06AC3C67"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0F7EDCAF" w14:textId="77777777" w:rsidTr="00FB51D8">
        <w:trPr>
          <w:trHeight w:val="218"/>
        </w:trPr>
        <w:tc>
          <w:tcPr>
            <w:tcW w:w="280" w:type="dxa"/>
          </w:tcPr>
          <w:p w14:paraId="4A0EE378"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383944A4"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gépek, berendezések, munkaeszközök rendeltetésszerű használatra</w:t>
            </w:r>
          </w:p>
        </w:tc>
        <w:tc>
          <w:tcPr>
            <w:tcW w:w="1140" w:type="dxa"/>
          </w:tcPr>
          <w:p w14:paraId="080B1D73"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2D757E66" w14:textId="77777777" w:rsidR="00FB51D8" w:rsidRDefault="00FB51D8" w:rsidP="00FB51D8">
            <w:pPr>
              <w:ind w:hanging="2"/>
              <w:rPr>
                <w:rFonts w:ascii="Times New Roman" w:eastAsia="Times New Roman" w:hAnsi="Times New Roman" w:cs="Times New Roman"/>
                <w:sz w:val="18"/>
                <w:szCs w:val="18"/>
              </w:rPr>
            </w:pPr>
          </w:p>
        </w:tc>
      </w:tr>
      <w:tr w:rsidR="00FB51D8" w14:paraId="406B2342" w14:textId="77777777" w:rsidTr="00FB51D8">
        <w:trPr>
          <w:trHeight w:val="218"/>
        </w:trPr>
        <w:tc>
          <w:tcPr>
            <w:tcW w:w="280" w:type="dxa"/>
          </w:tcPr>
          <w:p w14:paraId="10E4DFF2"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37700D7F"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alkalmas állapotáról, karbantartásáról, rendszeres felülvizsgálatáról?</w:t>
            </w:r>
          </w:p>
        </w:tc>
        <w:tc>
          <w:tcPr>
            <w:tcW w:w="1140" w:type="dxa"/>
          </w:tcPr>
          <w:p w14:paraId="60C29F05"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255B7383" w14:textId="77777777" w:rsidR="00FB51D8" w:rsidRDefault="00FB51D8" w:rsidP="00FB51D8">
            <w:pPr>
              <w:ind w:hanging="2"/>
              <w:rPr>
                <w:rFonts w:ascii="Times New Roman" w:eastAsia="Times New Roman" w:hAnsi="Times New Roman" w:cs="Times New Roman"/>
                <w:sz w:val="18"/>
                <w:szCs w:val="18"/>
              </w:rPr>
            </w:pPr>
          </w:p>
        </w:tc>
      </w:tr>
      <w:tr w:rsidR="00FB51D8" w14:paraId="340883D6" w14:textId="77777777" w:rsidTr="00FB51D8">
        <w:trPr>
          <w:trHeight w:val="648"/>
        </w:trPr>
        <w:tc>
          <w:tcPr>
            <w:tcW w:w="280" w:type="dxa"/>
          </w:tcPr>
          <w:p w14:paraId="69347D6E" w14:textId="77777777" w:rsidR="00FB51D8" w:rsidRDefault="00FB51D8" w:rsidP="00FB51D8">
            <w:pPr>
              <w:ind w:hanging="2"/>
              <w:jc w:val="right"/>
              <w:rPr>
                <w:rFonts w:ascii="Verdana" w:eastAsia="Verdana" w:hAnsi="Verdana" w:cs="Verdana"/>
                <w:b/>
                <w:sz w:val="18"/>
                <w:szCs w:val="18"/>
              </w:rPr>
            </w:pPr>
            <w:r>
              <w:rPr>
                <w:rFonts w:ascii="Verdana" w:eastAsia="Verdana" w:hAnsi="Verdana" w:cs="Verdana"/>
                <w:b/>
                <w:sz w:val="18"/>
                <w:szCs w:val="18"/>
              </w:rPr>
              <w:t>7.</w:t>
            </w:r>
          </w:p>
        </w:tc>
        <w:tc>
          <w:tcPr>
            <w:tcW w:w="6760" w:type="dxa"/>
          </w:tcPr>
          <w:p w14:paraId="1DBCD8BA"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A tevékenység végzésével kapcsolatosan történt munkabaleset az</w:t>
            </w:r>
          </w:p>
        </w:tc>
        <w:tc>
          <w:tcPr>
            <w:tcW w:w="1140" w:type="dxa"/>
          </w:tcPr>
          <w:p w14:paraId="70D32365"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6F01D2FF"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47966BAD" w14:textId="77777777" w:rsidTr="00FB51D8">
        <w:trPr>
          <w:trHeight w:val="218"/>
        </w:trPr>
        <w:tc>
          <w:tcPr>
            <w:tcW w:w="280" w:type="dxa"/>
          </w:tcPr>
          <w:p w14:paraId="45B684AE"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060CDC2F"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elmúlt 3 évben? Röviden írja le az esetet:</w:t>
            </w:r>
          </w:p>
        </w:tc>
        <w:tc>
          <w:tcPr>
            <w:tcW w:w="1140" w:type="dxa"/>
          </w:tcPr>
          <w:p w14:paraId="3667A9CD"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41E9F630" w14:textId="77777777" w:rsidR="00FB51D8" w:rsidRDefault="00FB51D8" w:rsidP="00FB51D8">
            <w:pPr>
              <w:ind w:hanging="2"/>
              <w:rPr>
                <w:rFonts w:ascii="Times New Roman" w:eastAsia="Times New Roman" w:hAnsi="Times New Roman" w:cs="Times New Roman"/>
                <w:sz w:val="18"/>
                <w:szCs w:val="18"/>
              </w:rPr>
            </w:pPr>
          </w:p>
        </w:tc>
      </w:tr>
      <w:tr w:rsidR="00FB51D8" w14:paraId="293C56A2" w14:textId="77777777" w:rsidTr="00FB51D8">
        <w:trPr>
          <w:trHeight w:val="581"/>
        </w:trPr>
        <w:tc>
          <w:tcPr>
            <w:tcW w:w="280" w:type="dxa"/>
          </w:tcPr>
          <w:p w14:paraId="70AD9653" w14:textId="77777777" w:rsidR="00FB51D8" w:rsidRDefault="00FB51D8" w:rsidP="00FB51D8">
            <w:pPr>
              <w:ind w:hanging="2"/>
              <w:jc w:val="right"/>
              <w:rPr>
                <w:rFonts w:ascii="Verdana" w:eastAsia="Verdana" w:hAnsi="Verdana" w:cs="Verdana"/>
                <w:b/>
                <w:sz w:val="18"/>
                <w:szCs w:val="18"/>
              </w:rPr>
            </w:pPr>
            <w:r>
              <w:rPr>
                <w:rFonts w:ascii="Verdana" w:eastAsia="Verdana" w:hAnsi="Verdana" w:cs="Verdana"/>
                <w:b/>
                <w:sz w:val="18"/>
                <w:szCs w:val="18"/>
              </w:rPr>
              <w:t>8.</w:t>
            </w:r>
          </w:p>
        </w:tc>
        <w:tc>
          <w:tcPr>
            <w:tcW w:w="6760" w:type="dxa"/>
          </w:tcPr>
          <w:p w14:paraId="4E6CDD1F"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A Társaság rendelkezik-e a vészhelyzetek megelőzésére és kezelésére</w:t>
            </w:r>
          </w:p>
        </w:tc>
        <w:tc>
          <w:tcPr>
            <w:tcW w:w="1140" w:type="dxa"/>
          </w:tcPr>
          <w:p w14:paraId="416BC88D"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5EF99E57"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73E5AB13" w14:textId="77777777" w:rsidTr="00FB51D8">
        <w:trPr>
          <w:trHeight w:val="218"/>
        </w:trPr>
        <w:tc>
          <w:tcPr>
            <w:tcW w:w="280" w:type="dxa"/>
          </w:tcPr>
          <w:p w14:paraId="0AD45554"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0EDA2E24"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vonatkozó előírásokkal (Pl. vészhelyzetek kezelése szabályzat),</w:t>
            </w:r>
          </w:p>
        </w:tc>
        <w:tc>
          <w:tcPr>
            <w:tcW w:w="1140" w:type="dxa"/>
          </w:tcPr>
          <w:p w14:paraId="6328DE83"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31ED33B6" w14:textId="77777777" w:rsidR="00FB51D8" w:rsidRDefault="00FB51D8" w:rsidP="00FB51D8">
            <w:pPr>
              <w:ind w:hanging="2"/>
              <w:rPr>
                <w:rFonts w:ascii="Times New Roman" w:eastAsia="Times New Roman" w:hAnsi="Times New Roman" w:cs="Times New Roman"/>
                <w:sz w:val="18"/>
                <w:szCs w:val="18"/>
              </w:rPr>
            </w:pPr>
          </w:p>
        </w:tc>
      </w:tr>
      <w:tr w:rsidR="00FB51D8" w14:paraId="105E21E2" w14:textId="77777777" w:rsidTr="00FB51D8">
        <w:trPr>
          <w:trHeight w:val="218"/>
        </w:trPr>
        <w:tc>
          <w:tcPr>
            <w:tcW w:w="280" w:type="dxa"/>
          </w:tcPr>
          <w:p w14:paraId="4CE0EF90"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6C53444C"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tervekkel (Vészhelyzeti, biztonsági terv), eszközökkel (pl. elsősegély</w:t>
            </w:r>
          </w:p>
        </w:tc>
        <w:tc>
          <w:tcPr>
            <w:tcW w:w="1140" w:type="dxa"/>
          </w:tcPr>
          <w:p w14:paraId="51700168"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50F2DEE7" w14:textId="77777777" w:rsidR="00FB51D8" w:rsidRDefault="00FB51D8" w:rsidP="00FB51D8">
            <w:pPr>
              <w:ind w:hanging="2"/>
              <w:rPr>
                <w:rFonts w:ascii="Times New Roman" w:eastAsia="Times New Roman" w:hAnsi="Times New Roman" w:cs="Times New Roman"/>
                <w:sz w:val="18"/>
                <w:szCs w:val="18"/>
              </w:rPr>
            </w:pPr>
          </w:p>
        </w:tc>
      </w:tr>
      <w:tr w:rsidR="00FB51D8" w14:paraId="2C2C5976" w14:textId="77777777" w:rsidTr="00FB51D8">
        <w:trPr>
          <w:trHeight w:val="218"/>
        </w:trPr>
        <w:tc>
          <w:tcPr>
            <w:tcW w:w="280" w:type="dxa"/>
          </w:tcPr>
          <w:p w14:paraId="0646860A"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5A90E42E"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tárgyi és személyi feltételei stb.), felkészültséggel (pl. dokumentált</w:t>
            </w:r>
          </w:p>
        </w:tc>
        <w:tc>
          <w:tcPr>
            <w:tcW w:w="1140" w:type="dxa"/>
          </w:tcPr>
          <w:p w14:paraId="038E9B8C"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10F1ED61" w14:textId="77777777" w:rsidR="00FB51D8" w:rsidRDefault="00FB51D8" w:rsidP="00FB51D8">
            <w:pPr>
              <w:ind w:hanging="2"/>
              <w:rPr>
                <w:rFonts w:ascii="Times New Roman" w:eastAsia="Times New Roman" w:hAnsi="Times New Roman" w:cs="Times New Roman"/>
                <w:sz w:val="18"/>
                <w:szCs w:val="18"/>
              </w:rPr>
            </w:pPr>
          </w:p>
        </w:tc>
      </w:tr>
      <w:tr w:rsidR="00FB51D8" w14:paraId="2EB4C4BF" w14:textId="77777777" w:rsidTr="00FB51D8">
        <w:trPr>
          <w:trHeight w:val="219"/>
        </w:trPr>
        <w:tc>
          <w:tcPr>
            <w:tcW w:w="280" w:type="dxa"/>
          </w:tcPr>
          <w:p w14:paraId="3C70D8B0" w14:textId="77777777" w:rsidR="00FB51D8" w:rsidRDefault="00FB51D8" w:rsidP="00FB51D8">
            <w:pPr>
              <w:ind w:hanging="2"/>
              <w:rPr>
                <w:rFonts w:ascii="Times New Roman" w:eastAsia="Times New Roman" w:hAnsi="Times New Roman" w:cs="Times New Roman"/>
                <w:sz w:val="19"/>
                <w:szCs w:val="19"/>
              </w:rPr>
            </w:pPr>
          </w:p>
        </w:tc>
        <w:tc>
          <w:tcPr>
            <w:tcW w:w="6760" w:type="dxa"/>
          </w:tcPr>
          <w:p w14:paraId="5035A317"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vészhelyzeti gyakorlatok)?</w:t>
            </w:r>
          </w:p>
        </w:tc>
        <w:tc>
          <w:tcPr>
            <w:tcW w:w="1140" w:type="dxa"/>
          </w:tcPr>
          <w:p w14:paraId="34BE8A50" w14:textId="77777777" w:rsidR="00FB51D8" w:rsidRDefault="00FB51D8" w:rsidP="00FB51D8">
            <w:pPr>
              <w:ind w:hanging="2"/>
              <w:rPr>
                <w:rFonts w:ascii="Times New Roman" w:eastAsia="Times New Roman" w:hAnsi="Times New Roman" w:cs="Times New Roman"/>
                <w:sz w:val="19"/>
                <w:szCs w:val="19"/>
              </w:rPr>
            </w:pPr>
          </w:p>
        </w:tc>
        <w:tc>
          <w:tcPr>
            <w:tcW w:w="960" w:type="dxa"/>
          </w:tcPr>
          <w:p w14:paraId="0CCCFA8E" w14:textId="77777777" w:rsidR="00FB51D8" w:rsidRDefault="00FB51D8" w:rsidP="00FB51D8">
            <w:pPr>
              <w:ind w:hanging="2"/>
              <w:rPr>
                <w:rFonts w:ascii="Times New Roman" w:eastAsia="Times New Roman" w:hAnsi="Times New Roman" w:cs="Times New Roman"/>
                <w:sz w:val="19"/>
                <w:szCs w:val="19"/>
              </w:rPr>
            </w:pPr>
          </w:p>
        </w:tc>
      </w:tr>
      <w:tr w:rsidR="00FB51D8" w14:paraId="6DE16A12" w14:textId="77777777" w:rsidTr="00FB51D8">
        <w:trPr>
          <w:trHeight w:val="578"/>
        </w:trPr>
        <w:tc>
          <w:tcPr>
            <w:tcW w:w="280" w:type="dxa"/>
          </w:tcPr>
          <w:p w14:paraId="67EC9ED6" w14:textId="77777777" w:rsidR="00FB51D8" w:rsidRDefault="00FB51D8" w:rsidP="00FB51D8">
            <w:pPr>
              <w:ind w:hanging="2"/>
              <w:jc w:val="right"/>
              <w:rPr>
                <w:rFonts w:ascii="Verdana" w:eastAsia="Verdana" w:hAnsi="Verdana" w:cs="Verdana"/>
                <w:b/>
                <w:sz w:val="18"/>
                <w:szCs w:val="18"/>
              </w:rPr>
            </w:pPr>
            <w:r>
              <w:rPr>
                <w:rFonts w:ascii="Verdana" w:eastAsia="Verdana" w:hAnsi="Verdana" w:cs="Verdana"/>
                <w:b/>
                <w:sz w:val="18"/>
                <w:szCs w:val="18"/>
              </w:rPr>
              <w:t>9.</w:t>
            </w:r>
          </w:p>
        </w:tc>
        <w:tc>
          <w:tcPr>
            <w:tcW w:w="6760" w:type="dxa"/>
          </w:tcPr>
          <w:p w14:paraId="7B967492"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Gondoskodnak a tevékenységük során keletkező veszélyes és nem</w:t>
            </w:r>
          </w:p>
        </w:tc>
        <w:tc>
          <w:tcPr>
            <w:tcW w:w="1140" w:type="dxa"/>
          </w:tcPr>
          <w:p w14:paraId="5602F668"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4AB3C6E0" w14:textId="77777777" w:rsidR="00FB51D8" w:rsidRDefault="00FB51D8" w:rsidP="00FB51D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FB51D8" w14:paraId="425578F7" w14:textId="77777777" w:rsidTr="00FB51D8">
        <w:trPr>
          <w:trHeight w:val="218"/>
        </w:trPr>
        <w:tc>
          <w:tcPr>
            <w:tcW w:w="280" w:type="dxa"/>
          </w:tcPr>
          <w:p w14:paraId="7BAF278D" w14:textId="77777777" w:rsidR="00FB51D8" w:rsidRDefault="00FB51D8" w:rsidP="00FB51D8">
            <w:pPr>
              <w:ind w:hanging="2"/>
              <w:rPr>
                <w:rFonts w:ascii="Times New Roman" w:eastAsia="Times New Roman" w:hAnsi="Times New Roman" w:cs="Times New Roman"/>
                <w:sz w:val="18"/>
                <w:szCs w:val="18"/>
              </w:rPr>
            </w:pPr>
          </w:p>
        </w:tc>
        <w:tc>
          <w:tcPr>
            <w:tcW w:w="6760" w:type="dxa"/>
          </w:tcPr>
          <w:p w14:paraId="098D4589" w14:textId="77777777" w:rsidR="00FB51D8" w:rsidRDefault="00FB51D8" w:rsidP="00FB51D8">
            <w:pPr>
              <w:ind w:hanging="2"/>
              <w:rPr>
                <w:rFonts w:ascii="Verdana" w:eastAsia="Verdana" w:hAnsi="Verdana" w:cs="Verdana"/>
                <w:sz w:val="18"/>
                <w:szCs w:val="18"/>
              </w:rPr>
            </w:pPr>
            <w:r>
              <w:rPr>
                <w:rFonts w:ascii="Verdana" w:eastAsia="Verdana" w:hAnsi="Verdana" w:cs="Verdana"/>
                <w:sz w:val="18"/>
                <w:szCs w:val="18"/>
              </w:rPr>
              <w:t>veszélyes hulladékok elkülönített módon történő gyűjtéséről,</w:t>
            </w:r>
          </w:p>
        </w:tc>
        <w:tc>
          <w:tcPr>
            <w:tcW w:w="1140" w:type="dxa"/>
          </w:tcPr>
          <w:p w14:paraId="0BB14F3F" w14:textId="77777777" w:rsidR="00FB51D8" w:rsidRDefault="00FB51D8" w:rsidP="00FB51D8">
            <w:pPr>
              <w:ind w:hanging="2"/>
              <w:rPr>
                <w:rFonts w:ascii="Times New Roman" w:eastAsia="Times New Roman" w:hAnsi="Times New Roman" w:cs="Times New Roman"/>
                <w:sz w:val="18"/>
                <w:szCs w:val="18"/>
              </w:rPr>
            </w:pPr>
          </w:p>
        </w:tc>
        <w:tc>
          <w:tcPr>
            <w:tcW w:w="960" w:type="dxa"/>
          </w:tcPr>
          <w:p w14:paraId="2C39D963" w14:textId="77777777" w:rsidR="00FB51D8" w:rsidRDefault="00FB51D8" w:rsidP="00FB51D8">
            <w:pPr>
              <w:ind w:hanging="2"/>
              <w:rPr>
                <w:rFonts w:ascii="Times New Roman" w:eastAsia="Times New Roman" w:hAnsi="Times New Roman" w:cs="Times New Roman"/>
                <w:sz w:val="18"/>
                <w:szCs w:val="18"/>
              </w:rPr>
            </w:pPr>
          </w:p>
        </w:tc>
      </w:tr>
      <w:bookmarkEnd w:id="1"/>
    </w:tbl>
    <w:p w14:paraId="640E78F0" w14:textId="77777777" w:rsidR="00FB51D8" w:rsidRDefault="00FB51D8" w:rsidP="00FB51D8">
      <w:pPr>
        <w:ind w:hanging="2"/>
        <w:rPr>
          <w:rFonts w:ascii="Times New Roman" w:eastAsia="Times New Roman" w:hAnsi="Times New Roman" w:cs="Times New Roman"/>
        </w:rPr>
      </w:pPr>
    </w:p>
    <w:p w14:paraId="1A428DE5" w14:textId="77777777" w:rsidR="00FB51D8" w:rsidRDefault="00FB51D8" w:rsidP="00FB51D8">
      <w:pPr>
        <w:spacing w:line="238" w:lineRule="auto"/>
        <w:ind w:right="3700" w:hanging="2"/>
        <w:rPr>
          <w:rFonts w:ascii="Verdana" w:eastAsia="Verdana" w:hAnsi="Verdana" w:cs="Verdana"/>
          <w:sz w:val="18"/>
          <w:szCs w:val="18"/>
        </w:rPr>
      </w:pPr>
      <w:r>
        <w:rPr>
          <w:rFonts w:ascii="Verdana" w:eastAsia="Verdana" w:hAnsi="Verdana" w:cs="Verdana"/>
          <w:sz w:val="18"/>
          <w:szCs w:val="18"/>
        </w:rPr>
        <w:t>tárolásáról, engedéllyel rendelkező hulladékkezelőnek történő dokumentált átadásáról?</w:t>
      </w:r>
    </w:p>
    <w:p w14:paraId="064A4397" w14:textId="77777777" w:rsidR="00FB51D8" w:rsidRDefault="00FB51D8" w:rsidP="00FB51D8">
      <w:pPr>
        <w:ind w:hanging="2"/>
        <w:rPr>
          <w:rFonts w:ascii="Times New Roman" w:eastAsia="Times New Roman" w:hAnsi="Times New Roman" w:cs="Times New Roman"/>
        </w:rPr>
      </w:pPr>
    </w:p>
    <w:p w14:paraId="6A0FB093" w14:textId="77777777" w:rsidR="00FB51D8" w:rsidRDefault="00FB51D8" w:rsidP="00FB51D8">
      <w:pPr>
        <w:ind w:hanging="2"/>
        <w:rPr>
          <w:rFonts w:ascii="Verdana" w:eastAsia="Verdana" w:hAnsi="Verdana" w:cs="Verdana"/>
        </w:rPr>
      </w:pPr>
      <w:r>
        <w:rPr>
          <w:rFonts w:ascii="Verdana" w:eastAsia="Verdana" w:hAnsi="Verdana" w:cs="Verdana"/>
        </w:rPr>
        <w:t>A fenti kérdőívre adott válaszok bővebb kifejtése (amennyiben a pályázó szükségesnek tartja):</w:t>
      </w:r>
    </w:p>
    <w:p w14:paraId="76F5E47F" w14:textId="77777777" w:rsidR="00FB51D8" w:rsidRDefault="00FB51D8" w:rsidP="00FB51D8">
      <w:pPr>
        <w:ind w:hanging="2"/>
        <w:rPr>
          <w:rFonts w:ascii="Times New Roman" w:eastAsia="Times New Roman" w:hAnsi="Times New Roman" w:cs="Times New Roman"/>
        </w:rPr>
      </w:pPr>
      <w:r>
        <w:rPr>
          <w:noProof/>
        </w:rPr>
        <w:drawing>
          <wp:anchor distT="0" distB="0" distL="0" distR="0" simplePos="0" relativeHeight="251668480" behindDoc="1" locked="0" layoutInCell="1" hidden="0" allowOverlap="1" wp14:anchorId="7C0FE241" wp14:editId="0867D14D">
            <wp:simplePos x="0" y="0"/>
            <wp:positionH relativeFrom="column">
              <wp:posOffset>3984625</wp:posOffset>
            </wp:positionH>
            <wp:positionV relativeFrom="paragraph">
              <wp:posOffset>864235</wp:posOffset>
            </wp:positionV>
            <wp:extent cx="1257300" cy="9525"/>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7300" cy="9525"/>
                    </a:xfrm>
                    <a:prstGeom prst="rect">
                      <a:avLst/>
                    </a:prstGeom>
                    <a:ln/>
                  </pic:spPr>
                </pic:pic>
              </a:graphicData>
            </a:graphic>
          </wp:anchor>
        </w:drawing>
      </w:r>
    </w:p>
    <w:p w14:paraId="524BC7F5" w14:textId="77777777" w:rsidR="00FB51D8" w:rsidRDefault="00FB51D8" w:rsidP="00FB51D8">
      <w:pPr>
        <w:ind w:hanging="2"/>
        <w:rPr>
          <w:rFonts w:ascii="Times New Roman" w:eastAsia="Times New Roman" w:hAnsi="Times New Roman" w:cs="Times New Roman"/>
        </w:rPr>
      </w:pPr>
    </w:p>
    <w:p w14:paraId="4042EA87" w14:textId="77777777" w:rsidR="00FB51D8" w:rsidRDefault="00FB51D8" w:rsidP="00FB51D8">
      <w:pPr>
        <w:ind w:hanging="2"/>
        <w:rPr>
          <w:rFonts w:ascii="Times New Roman" w:eastAsia="Times New Roman" w:hAnsi="Times New Roman" w:cs="Times New Roman"/>
        </w:rPr>
      </w:pPr>
    </w:p>
    <w:p w14:paraId="622C25CA" w14:textId="77777777" w:rsidR="00FB51D8" w:rsidRDefault="00FB51D8" w:rsidP="00FB51D8">
      <w:pPr>
        <w:ind w:hanging="2"/>
        <w:rPr>
          <w:rFonts w:ascii="Times New Roman" w:eastAsia="Times New Roman" w:hAnsi="Times New Roman" w:cs="Times New Roman"/>
        </w:rPr>
      </w:pPr>
    </w:p>
    <w:p w14:paraId="52B2B409" w14:textId="77777777" w:rsidR="00FB51D8" w:rsidRDefault="00FB51D8" w:rsidP="00FB51D8">
      <w:pPr>
        <w:ind w:hanging="2"/>
        <w:rPr>
          <w:rFonts w:ascii="Times New Roman" w:eastAsia="Times New Roman" w:hAnsi="Times New Roman" w:cs="Times New Roman"/>
        </w:rPr>
      </w:pPr>
    </w:p>
    <w:p w14:paraId="2CB1AE90" w14:textId="77777777" w:rsidR="00FB51D8" w:rsidRDefault="00FB51D8" w:rsidP="00FB51D8">
      <w:pPr>
        <w:ind w:hanging="2"/>
        <w:rPr>
          <w:rFonts w:ascii="Times New Roman" w:eastAsia="Times New Roman" w:hAnsi="Times New Roman" w:cs="Times New Roman"/>
        </w:rPr>
      </w:pPr>
    </w:p>
    <w:p w14:paraId="3782965E" w14:textId="77777777" w:rsidR="00FB51D8" w:rsidRDefault="00FB51D8" w:rsidP="00FB51D8">
      <w:pPr>
        <w:ind w:left="4254" w:firstLine="709"/>
        <w:rPr>
          <w:rFonts w:ascii="Verdana" w:eastAsia="Verdana" w:hAnsi="Verdana" w:cs="Verdana"/>
        </w:rPr>
      </w:pPr>
      <w:r>
        <w:rPr>
          <w:rFonts w:ascii="Verdana" w:eastAsia="Verdana" w:hAnsi="Verdana" w:cs="Verdana"/>
        </w:rPr>
        <w:t xml:space="preserve">  Az adatlapot kitöltő felelős személy</w:t>
      </w:r>
    </w:p>
    <w:p w14:paraId="27CF55A3" w14:textId="77777777" w:rsidR="00FB51D8" w:rsidRDefault="00FB51D8" w:rsidP="00FB51D8">
      <w:pPr>
        <w:ind w:hanging="2"/>
        <w:jc w:val="center"/>
        <w:rPr>
          <w:rFonts w:ascii="Verdana" w:eastAsia="Verdana" w:hAnsi="Verdana" w:cs="Verdana"/>
        </w:rPr>
      </w:pPr>
      <w:r>
        <w:rPr>
          <w:rFonts w:ascii="Verdana" w:eastAsia="Verdana" w:hAnsi="Verdana" w:cs="Verdana"/>
        </w:rPr>
        <w:t xml:space="preserve">                                                       neve és aláírása</w:t>
      </w:r>
    </w:p>
    <w:bookmarkEnd w:id="0"/>
    <w:p w14:paraId="58151E9D" w14:textId="77777777" w:rsidR="00FB51D8" w:rsidRDefault="00FB51D8" w:rsidP="00FB51D8">
      <w:pPr>
        <w:ind w:hanging="2"/>
        <w:rPr>
          <w:rFonts w:ascii="Times New Roman" w:eastAsia="Times New Roman" w:hAnsi="Times New Roman" w:cs="Times New Roman"/>
        </w:rPr>
      </w:pPr>
    </w:p>
    <w:p w14:paraId="080FD73F" w14:textId="2A36D9C7" w:rsidR="00FB51D8" w:rsidRPr="006D1E46" w:rsidRDefault="00FB51D8" w:rsidP="00F6458A">
      <w:bookmarkStart w:id="2" w:name="_GoBack"/>
      <w:bookmarkEnd w:id="2"/>
    </w:p>
    <w:sectPr w:rsidR="00FB51D8" w:rsidRPr="006D1E46">
      <w:headerReference w:type="default" r:id="rId9"/>
      <w:footerReference w:type="default" r:id="rId10"/>
      <w:pgSz w:w="11918" w:h="16854"/>
      <w:pgMar w:top="1012" w:right="793" w:bottom="632" w:left="79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9651" w14:textId="77777777" w:rsidR="007C425D" w:rsidRDefault="007C425D" w:rsidP="00A43BD9">
      <w:r>
        <w:separator/>
      </w:r>
    </w:p>
  </w:endnote>
  <w:endnote w:type="continuationSeparator" w:id="0">
    <w:p w14:paraId="162245DA" w14:textId="77777777" w:rsidR="007C425D" w:rsidRDefault="007C425D" w:rsidP="00A4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_Zurich BT">
    <w:altName w:val="Trebuchet MS"/>
    <w:charset w:val="00"/>
    <w:family w:val="swiss"/>
    <w:pitch w:val="variable"/>
    <w:sig w:usb0="00000007" w:usb1="00000000" w:usb2="00000000" w:usb3="00000000" w:csb0="0000001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073320"/>
      <w:docPartObj>
        <w:docPartGallery w:val="Page Numbers (Bottom of Page)"/>
        <w:docPartUnique/>
      </w:docPartObj>
    </w:sdtPr>
    <w:sdtEndPr/>
    <w:sdtContent>
      <w:p w14:paraId="59F9F767" w14:textId="77777777" w:rsidR="007C425D" w:rsidRDefault="007C425D">
        <w:pPr>
          <w:pStyle w:val="llb"/>
          <w:jc w:val="right"/>
        </w:pPr>
        <w:r>
          <w:fldChar w:fldCharType="begin"/>
        </w:r>
        <w:r>
          <w:instrText>PAGE   \* MERGEFORMAT</w:instrText>
        </w:r>
        <w:r>
          <w:fldChar w:fldCharType="separate"/>
        </w:r>
        <w:r w:rsidRPr="00900C0F">
          <w:rPr>
            <w:noProof/>
            <w:lang w:val="hu-HU"/>
          </w:rPr>
          <w:t>14</w:t>
        </w:r>
        <w:r>
          <w:fldChar w:fldCharType="end"/>
        </w:r>
      </w:p>
    </w:sdtContent>
  </w:sdt>
  <w:p w14:paraId="65950FDE" w14:textId="77777777" w:rsidR="007C425D" w:rsidRDefault="007C425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A0EC" w14:textId="77777777" w:rsidR="007C425D" w:rsidRDefault="007C425D" w:rsidP="00A43BD9">
      <w:r>
        <w:separator/>
      </w:r>
    </w:p>
  </w:footnote>
  <w:footnote w:type="continuationSeparator" w:id="0">
    <w:p w14:paraId="696FD350" w14:textId="77777777" w:rsidR="007C425D" w:rsidRDefault="007C425D" w:rsidP="00A4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6680" w14:textId="77777777" w:rsidR="007C425D" w:rsidRDefault="007C425D"/>
  <w:p w14:paraId="3F271AFC" w14:textId="77777777" w:rsidR="007C425D" w:rsidRDefault="007C425D" w:rsidP="001B047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112"/>
    <w:multiLevelType w:val="multilevel"/>
    <w:tmpl w:val="FF1EC556"/>
    <w:lvl w:ilvl="0">
      <w:start w:val="1"/>
      <w:numFmt w:val="bullet"/>
      <w:lvlText w:val=""/>
      <w:lvlJc w:val="left"/>
      <w:pPr>
        <w:tabs>
          <w:tab w:val="decimal" w:pos="432"/>
        </w:tabs>
        <w:ind w:left="720"/>
      </w:pPr>
      <w:rPr>
        <w:rFonts w:ascii="Symbol" w:hAnsi="Symbol"/>
        <w:b/>
        <w:strike w:val="0"/>
        <w:color w:val="000000"/>
        <w:spacing w:val="7"/>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B4556"/>
    <w:multiLevelType w:val="multilevel"/>
    <w:tmpl w:val="5A8C10DC"/>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9D60B87"/>
    <w:multiLevelType w:val="hybridMultilevel"/>
    <w:tmpl w:val="C36E00F4"/>
    <w:lvl w:ilvl="0" w:tplc="4BA2F614">
      <w:start w:val="1"/>
      <w:numFmt w:val="bullet"/>
      <w:lvlText w:val="-"/>
      <w:lvlJc w:val="left"/>
      <w:pPr>
        <w:ind w:left="2160" w:hanging="360"/>
      </w:pPr>
      <w:rPr>
        <w:rFonts w:ascii="Verdana" w:eastAsiaTheme="minorHAnsi" w:hAnsi="Verdana" w:cstheme="minorBidi" w:hint="default"/>
        <w:w w:val="105"/>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0DBE59C8"/>
    <w:multiLevelType w:val="hybridMultilevel"/>
    <w:tmpl w:val="2BC48D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0871FB"/>
    <w:multiLevelType w:val="multilevel"/>
    <w:tmpl w:val="0128D45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0F2708FB"/>
    <w:multiLevelType w:val="multilevel"/>
    <w:tmpl w:val="54EC6FB4"/>
    <w:lvl w:ilvl="0">
      <w:start w:val="1"/>
      <w:numFmt w:val="bullet"/>
      <w:lvlText w:val=""/>
      <w:lvlJc w:val="left"/>
      <w:pPr>
        <w:tabs>
          <w:tab w:val="decimal" w:pos="504"/>
        </w:tabs>
        <w:ind w:left="720"/>
      </w:pPr>
      <w:rPr>
        <w:rFonts w:ascii="Symbol" w:hAnsi="Symbol"/>
        <w:b/>
        <w:strike w:val="0"/>
        <w:color w:val="000000"/>
        <w:spacing w:val="0"/>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52B24"/>
    <w:multiLevelType w:val="multilevel"/>
    <w:tmpl w:val="5AFCF6BC"/>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13C177A6"/>
    <w:multiLevelType w:val="multilevel"/>
    <w:tmpl w:val="BCA6C038"/>
    <w:lvl w:ilvl="0">
      <w:start w:val="1"/>
      <w:numFmt w:val="bullet"/>
      <w:lvlText w:val=""/>
      <w:lvlJc w:val="left"/>
      <w:pPr>
        <w:tabs>
          <w:tab w:val="decimal" w:pos="288"/>
        </w:tabs>
        <w:ind w:left="720"/>
      </w:pPr>
      <w:rPr>
        <w:rFonts w:ascii="Symbol" w:hAnsi="Symbol"/>
        <w:b/>
        <w:strike w:val="0"/>
        <w:color w:val="000000"/>
        <w:spacing w:val="-4"/>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5D1F5D"/>
    <w:multiLevelType w:val="hybridMultilevel"/>
    <w:tmpl w:val="6D5E3D30"/>
    <w:lvl w:ilvl="0" w:tplc="B3426BB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1A2FF3"/>
    <w:multiLevelType w:val="multilevel"/>
    <w:tmpl w:val="67348E2A"/>
    <w:lvl w:ilvl="0">
      <w:start w:val="1"/>
      <w:numFmt w:val="bullet"/>
      <w:lvlText w:val=""/>
      <w:lvlJc w:val="left"/>
      <w:pPr>
        <w:tabs>
          <w:tab w:val="decimal" w:pos="504"/>
        </w:tabs>
        <w:ind w:left="720"/>
      </w:pPr>
      <w:rPr>
        <w:rFonts w:ascii="Symbol" w:hAnsi="Symbol"/>
        <w:strike w:val="0"/>
        <w:color w:val="000000"/>
        <w:spacing w:val="0"/>
        <w:w w:val="100"/>
        <w:sz w:val="20"/>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52679"/>
    <w:multiLevelType w:val="multilevel"/>
    <w:tmpl w:val="2438F132"/>
    <w:lvl w:ilvl="0">
      <w:start w:val="1"/>
      <w:numFmt w:val="decimal"/>
      <w:lvlText w:val="%1."/>
      <w:lvlJc w:val="left"/>
      <w:pPr>
        <w:tabs>
          <w:tab w:val="decimal" w:pos="-290"/>
        </w:tabs>
        <w:ind w:left="142"/>
      </w:pPr>
      <w:rPr>
        <w:rFonts w:ascii="Times New Roman" w:hAnsi="Times New Roman" w:cs="Times New Roman" w:hint="default"/>
        <w:b/>
        <w:strike w:val="0"/>
        <w:color w:val="000000"/>
        <w:spacing w:val="-2"/>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875F9"/>
    <w:multiLevelType w:val="hybridMultilevel"/>
    <w:tmpl w:val="90DE16EE"/>
    <w:lvl w:ilvl="0" w:tplc="909C18A4">
      <w:start w:val="1"/>
      <w:numFmt w:val="decimal"/>
      <w:lvlText w:val="%1."/>
      <w:lvlJc w:val="left"/>
      <w:pPr>
        <w:ind w:left="792" w:hanging="360"/>
      </w:pPr>
      <w:rPr>
        <w:rFonts w:hint="default"/>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abstractNum w:abstractNumId="12" w15:restartNumberingAfterBreak="0">
    <w:nsid w:val="26D62ACB"/>
    <w:multiLevelType w:val="hybridMultilevel"/>
    <w:tmpl w:val="F5CAD24C"/>
    <w:lvl w:ilvl="0" w:tplc="4BA2F614">
      <w:start w:val="1"/>
      <w:numFmt w:val="bullet"/>
      <w:lvlText w:val="-"/>
      <w:lvlJc w:val="left"/>
      <w:pPr>
        <w:ind w:left="792" w:hanging="360"/>
      </w:pPr>
      <w:rPr>
        <w:rFonts w:ascii="Verdana" w:eastAsiaTheme="minorHAnsi" w:hAnsi="Verdana" w:cstheme="minorBidi" w:hint="default"/>
        <w:w w:val="105"/>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13" w15:restartNumberingAfterBreak="0">
    <w:nsid w:val="31611AB3"/>
    <w:multiLevelType w:val="multilevel"/>
    <w:tmpl w:val="09A42FEE"/>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34B77F36"/>
    <w:multiLevelType w:val="multilevel"/>
    <w:tmpl w:val="F9B4071C"/>
    <w:lvl w:ilvl="0">
      <w:start w:val="1"/>
      <w:numFmt w:val="bullet"/>
      <w:lvlText w:val="-"/>
      <w:lvlJc w:val="left"/>
      <w:pPr>
        <w:tabs>
          <w:tab w:val="decimal" w:pos="360"/>
        </w:tabs>
        <w:ind w:left="720"/>
      </w:pPr>
      <w:rPr>
        <w:rFonts w:ascii="Symbol" w:hAnsi="Symbol"/>
        <w:b/>
        <w:strike w:val="0"/>
        <w:color w:val="000000"/>
        <w:spacing w:val="2"/>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9F3AB4"/>
    <w:multiLevelType w:val="multilevel"/>
    <w:tmpl w:val="AF4C8EFA"/>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36F0571E"/>
    <w:multiLevelType w:val="hybridMultilevel"/>
    <w:tmpl w:val="A0F6A25A"/>
    <w:lvl w:ilvl="0" w:tplc="8A08D0B0">
      <w:start w:val="1"/>
      <w:numFmt w:val="decimal"/>
      <w:lvlText w:val="%1."/>
      <w:lvlJc w:val="left"/>
      <w:pPr>
        <w:ind w:left="358" w:hanging="360"/>
      </w:pPr>
      <w:rPr>
        <w:rFonts w:hint="default"/>
      </w:rPr>
    </w:lvl>
    <w:lvl w:ilvl="1" w:tplc="040E0019" w:tentative="1">
      <w:start w:val="1"/>
      <w:numFmt w:val="lowerLetter"/>
      <w:lvlText w:val="%2."/>
      <w:lvlJc w:val="left"/>
      <w:pPr>
        <w:ind w:left="1078" w:hanging="360"/>
      </w:pPr>
    </w:lvl>
    <w:lvl w:ilvl="2" w:tplc="040E001B" w:tentative="1">
      <w:start w:val="1"/>
      <w:numFmt w:val="lowerRoman"/>
      <w:lvlText w:val="%3."/>
      <w:lvlJc w:val="right"/>
      <w:pPr>
        <w:ind w:left="1798" w:hanging="180"/>
      </w:pPr>
    </w:lvl>
    <w:lvl w:ilvl="3" w:tplc="040E000F" w:tentative="1">
      <w:start w:val="1"/>
      <w:numFmt w:val="decimal"/>
      <w:lvlText w:val="%4."/>
      <w:lvlJc w:val="left"/>
      <w:pPr>
        <w:ind w:left="2518" w:hanging="360"/>
      </w:pPr>
    </w:lvl>
    <w:lvl w:ilvl="4" w:tplc="040E0019" w:tentative="1">
      <w:start w:val="1"/>
      <w:numFmt w:val="lowerLetter"/>
      <w:lvlText w:val="%5."/>
      <w:lvlJc w:val="left"/>
      <w:pPr>
        <w:ind w:left="3238" w:hanging="360"/>
      </w:pPr>
    </w:lvl>
    <w:lvl w:ilvl="5" w:tplc="040E001B" w:tentative="1">
      <w:start w:val="1"/>
      <w:numFmt w:val="lowerRoman"/>
      <w:lvlText w:val="%6."/>
      <w:lvlJc w:val="right"/>
      <w:pPr>
        <w:ind w:left="3958" w:hanging="180"/>
      </w:pPr>
    </w:lvl>
    <w:lvl w:ilvl="6" w:tplc="040E000F" w:tentative="1">
      <w:start w:val="1"/>
      <w:numFmt w:val="decimal"/>
      <w:lvlText w:val="%7."/>
      <w:lvlJc w:val="left"/>
      <w:pPr>
        <w:ind w:left="4678" w:hanging="360"/>
      </w:pPr>
    </w:lvl>
    <w:lvl w:ilvl="7" w:tplc="040E0019" w:tentative="1">
      <w:start w:val="1"/>
      <w:numFmt w:val="lowerLetter"/>
      <w:lvlText w:val="%8."/>
      <w:lvlJc w:val="left"/>
      <w:pPr>
        <w:ind w:left="5398" w:hanging="360"/>
      </w:pPr>
    </w:lvl>
    <w:lvl w:ilvl="8" w:tplc="040E001B" w:tentative="1">
      <w:start w:val="1"/>
      <w:numFmt w:val="lowerRoman"/>
      <w:lvlText w:val="%9."/>
      <w:lvlJc w:val="right"/>
      <w:pPr>
        <w:ind w:left="6118" w:hanging="180"/>
      </w:pPr>
    </w:lvl>
  </w:abstractNum>
  <w:abstractNum w:abstractNumId="17" w15:restartNumberingAfterBreak="0">
    <w:nsid w:val="37F31FB0"/>
    <w:multiLevelType w:val="multilevel"/>
    <w:tmpl w:val="C11E0CD8"/>
    <w:lvl w:ilvl="0">
      <w:start w:val="1"/>
      <w:numFmt w:val="bullet"/>
      <w:lvlText w:val=""/>
      <w:lvlJc w:val="left"/>
      <w:pPr>
        <w:tabs>
          <w:tab w:val="decimal" w:pos="360"/>
        </w:tabs>
        <w:ind w:left="720"/>
      </w:pPr>
      <w:rPr>
        <w:rFonts w:ascii="Symbol" w:hAnsi="Symbol"/>
        <w:b/>
        <w:strike w:val="0"/>
        <w:color w:val="000000"/>
        <w:spacing w:val="8"/>
        <w:w w:val="100"/>
        <w:sz w:val="20"/>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B75C42"/>
    <w:multiLevelType w:val="multilevel"/>
    <w:tmpl w:val="2438F132"/>
    <w:lvl w:ilvl="0">
      <w:start w:val="1"/>
      <w:numFmt w:val="decimal"/>
      <w:lvlText w:val="%1."/>
      <w:lvlJc w:val="left"/>
      <w:pPr>
        <w:tabs>
          <w:tab w:val="decimal" w:pos="-290"/>
        </w:tabs>
        <w:ind w:left="142"/>
      </w:pPr>
      <w:rPr>
        <w:rFonts w:ascii="Times New Roman" w:hAnsi="Times New Roman" w:cs="Times New Roman" w:hint="default"/>
        <w:b/>
        <w:strike w:val="0"/>
        <w:color w:val="000000"/>
        <w:spacing w:val="-2"/>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7F34DD"/>
    <w:multiLevelType w:val="multilevel"/>
    <w:tmpl w:val="CB7E2344"/>
    <w:lvl w:ilvl="0">
      <w:start w:val="7"/>
      <w:numFmt w:val="decimal"/>
      <w:lvlText w:val="%1."/>
      <w:lvlJc w:val="left"/>
      <w:pPr>
        <w:tabs>
          <w:tab w:val="decimal" w:pos="-74"/>
        </w:tabs>
        <w:ind w:left="142"/>
      </w:pPr>
      <w:rPr>
        <w:rFonts w:ascii="Times New Roman" w:hAnsi="Times New Roman" w:cs="Times New Roman" w:hint="default"/>
        <w:b/>
        <w:strike w:val="0"/>
        <w:color w:val="auto"/>
        <w:spacing w:val="16"/>
        <w:w w:val="105"/>
        <w:sz w:val="20"/>
        <w:szCs w:val="20"/>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611764"/>
    <w:multiLevelType w:val="hybridMultilevel"/>
    <w:tmpl w:val="72660F32"/>
    <w:lvl w:ilvl="0" w:tplc="FFFFFFF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19C3C9A"/>
    <w:multiLevelType w:val="hybridMultilevel"/>
    <w:tmpl w:val="337C88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66E339D"/>
    <w:multiLevelType w:val="hybridMultilevel"/>
    <w:tmpl w:val="A0B4C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95331C6"/>
    <w:multiLevelType w:val="multilevel"/>
    <w:tmpl w:val="7A1035CE"/>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4AA31F7A"/>
    <w:multiLevelType w:val="multilevel"/>
    <w:tmpl w:val="899CA75C"/>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4CA651BA"/>
    <w:multiLevelType w:val="multilevel"/>
    <w:tmpl w:val="0CF2E392"/>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1BD0FD2"/>
    <w:multiLevelType w:val="multilevel"/>
    <w:tmpl w:val="57142B08"/>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537F6F5A"/>
    <w:multiLevelType w:val="multilevel"/>
    <w:tmpl w:val="49689E6C"/>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53A92F0D"/>
    <w:multiLevelType w:val="multilevel"/>
    <w:tmpl w:val="A548287E"/>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54645363"/>
    <w:multiLevelType w:val="multilevel"/>
    <w:tmpl w:val="70FE22EC"/>
    <w:lvl w:ilvl="0">
      <w:start w:val="1"/>
      <w:numFmt w:val="bullet"/>
      <w:lvlText w:val=""/>
      <w:lvlJc w:val="left"/>
      <w:pPr>
        <w:tabs>
          <w:tab w:val="decimal" w:pos="432"/>
        </w:tabs>
        <w:ind w:left="720"/>
      </w:pPr>
      <w:rPr>
        <w:rFonts w:ascii="Symbol" w:hAnsi="Symbol"/>
        <w:b/>
        <w:strike w:val="0"/>
        <w:color w:val="000000"/>
        <w:spacing w:val="-1"/>
        <w:w w:val="100"/>
        <w:sz w:val="20"/>
        <w:u w:val="single"/>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7F32B6"/>
    <w:multiLevelType w:val="multilevel"/>
    <w:tmpl w:val="53DA41D0"/>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55CF2D37"/>
    <w:multiLevelType w:val="hybridMultilevel"/>
    <w:tmpl w:val="9AD8D75C"/>
    <w:lvl w:ilvl="0" w:tplc="4BA2F614">
      <w:start w:val="1"/>
      <w:numFmt w:val="bullet"/>
      <w:lvlText w:val="-"/>
      <w:lvlJc w:val="left"/>
      <w:pPr>
        <w:ind w:left="1776" w:hanging="360"/>
      </w:pPr>
      <w:rPr>
        <w:rFonts w:ascii="Verdana" w:eastAsiaTheme="minorHAnsi" w:hAnsi="Verdana" w:cstheme="minorBidi" w:hint="default"/>
        <w:w w:val="105"/>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2" w15:restartNumberingAfterBreak="0">
    <w:nsid w:val="589B747D"/>
    <w:multiLevelType w:val="hybridMultilevel"/>
    <w:tmpl w:val="487415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D432651"/>
    <w:multiLevelType w:val="multilevel"/>
    <w:tmpl w:val="DCD2F23C"/>
    <w:lvl w:ilvl="0">
      <w:start w:val="6"/>
      <w:numFmt w:val="decimal"/>
      <w:lvlText w:val="%1."/>
      <w:lvlJc w:val="left"/>
      <w:pPr>
        <w:tabs>
          <w:tab w:val="decimal" w:pos="504"/>
        </w:tabs>
        <w:ind w:left="720"/>
      </w:pPr>
      <w:rPr>
        <w:rFonts w:ascii="Times New Roman" w:hAnsi="Times New Roman" w:cs="Times New Roman" w:hint="default"/>
        <w:b/>
        <w:strike w:val="0"/>
        <w:color w:val="auto"/>
        <w:spacing w:val="12"/>
        <w:w w:val="105"/>
        <w:sz w:val="20"/>
        <w:szCs w:val="20"/>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81ACF"/>
    <w:multiLevelType w:val="multilevel"/>
    <w:tmpl w:val="7F1A8C80"/>
    <w:lvl w:ilvl="0">
      <w:start w:val="1"/>
      <w:numFmt w:val="bullet"/>
      <w:lvlText w:val="-"/>
      <w:lvlJc w:val="left"/>
      <w:pPr>
        <w:tabs>
          <w:tab w:val="decimal" w:pos="432"/>
        </w:tabs>
        <w:ind w:left="720"/>
      </w:pPr>
      <w:rPr>
        <w:rFonts w:ascii="Symbol" w:hAnsi="Symbol"/>
        <w:b/>
        <w:strike w:val="0"/>
        <w:color w:val="000000"/>
        <w:spacing w:val="0"/>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CC6A08"/>
    <w:multiLevelType w:val="multilevel"/>
    <w:tmpl w:val="F666419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6F25258B"/>
    <w:multiLevelType w:val="hybridMultilevel"/>
    <w:tmpl w:val="1F8EF5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4F23B19"/>
    <w:multiLevelType w:val="multilevel"/>
    <w:tmpl w:val="CBA05A46"/>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15:restartNumberingAfterBreak="0">
    <w:nsid w:val="76C95073"/>
    <w:multiLevelType w:val="multilevel"/>
    <w:tmpl w:val="106A0AD8"/>
    <w:lvl w:ilvl="0">
      <w:start w:val="5"/>
      <w:numFmt w:val="decimal"/>
      <w:lvlText w:val="%1."/>
      <w:lvlJc w:val="left"/>
      <w:pPr>
        <w:ind w:left="0" w:firstLine="0"/>
      </w:pPr>
      <w:rPr>
        <w:vertAlign w:val="baseline"/>
      </w:rPr>
    </w:lvl>
    <w:lvl w:ilvl="1">
      <w:start w:val="1"/>
      <w:numFmt w:val="bullet"/>
      <w:lvlText w:val=" "/>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15:restartNumberingAfterBreak="0">
    <w:nsid w:val="77210C59"/>
    <w:multiLevelType w:val="multilevel"/>
    <w:tmpl w:val="E494B270"/>
    <w:lvl w:ilvl="0">
      <w:start w:val="1"/>
      <w:numFmt w:val="bullet"/>
      <w:lvlText w:val=""/>
      <w:lvlJc w:val="left"/>
      <w:pPr>
        <w:tabs>
          <w:tab w:val="decimal" w:pos="360"/>
        </w:tabs>
        <w:ind w:left="720"/>
      </w:pPr>
      <w:rPr>
        <w:rFonts w:ascii="Symbol" w:hAnsi="Symbol"/>
        <w:b/>
        <w:strike w:val="0"/>
        <w:color w:val="000000"/>
        <w:spacing w:val="-5"/>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9B43F1"/>
    <w:multiLevelType w:val="multilevel"/>
    <w:tmpl w:val="494C7632"/>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1" w15:restartNumberingAfterBreak="0">
    <w:nsid w:val="7DC36A36"/>
    <w:multiLevelType w:val="multilevel"/>
    <w:tmpl w:val="91E239A4"/>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29"/>
  </w:num>
  <w:num w:numId="3">
    <w:abstractNumId w:val="0"/>
  </w:num>
  <w:num w:numId="4">
    <w:abstractNumId w:val="39"/>
  </w:num>
  <w:num w:numId="5">
    <w:abstractNumId w:val="7"/>
  </w:num>
  <w:num w:numId="6">
    <w:abstractNumId w:val="34"/>
  </w:num>
  <w:num w:numId="7">
    <w:abstractNumId w:val="17"/>
  </w:num>
  <w:num w:numId="8">
    <w:abstractNumId w:val="9"/>
  </w:num>
  <w:num w:numId="9">
    <w:abstractNumId w:val="14"/>
  </w:num>
  <w:num w:numId="10">
    <w:abstractNumId w:val="5"/>
  </w:num>
  <w:num w:numId="11">
    <w:abstractNumId w:val="33"/>
  </w:num>
  <w:num w:numId="12">
    <w:abstractNumId w:val="19"/>
  </w:num>
  <w:num w:numId="13">
    <w:abstractNumId w:val="12"/>
  </w:num>
  <w:num w:numId="14">
    <w:abstractNumId w:val="41"/>
  </w:num>
  <w:num w:numId="15">
    <w:abstractNumId w:val="3"/>
  </w:num>
  <w:num w:numId="16">
    <w:abstractNumId w:val="21"/>
  </w:num>
  <w:num w:numId="17">
    <w:abstractNumId w:val="36"/>
  </w:num>
  <w:num w:numId="18">
    <w:abstractNumId w:val="22"/>
  </w:num>
  <w:num w:numId="19">
    <w:abstractNumId w:val="11"/>
  </w:num>
  <w:num w:numId="20">
    <w:abstractNumId w:val="32"/>
  </w:num>
  <w:num w:numId="21">
    <w:abstractNumId w:val="2"/>
  </w:num>
  <w:num w:numId="22">
    <w:abstractNumId w:val="31"/>
  </w:num>
  <w:num w:numId="23">
    <w:abstractNumId w:val="20"/>
  </w:num>
  <w:num w:numId="24">
    <w:abstractNumId w:val="8"/>
  </w:num>
  <w:num w:numId="25">
    <w:abstractNumId w:val="4"/>
  </w:num>
  <w:num w:numId="26">
    <w:abstractNumId w:val="37"/>
  </w:num>
  <w:num w:numId="27">
    <w:abstractNumId w:val="27"/>
  </w:num>
  <w:num w:numId="28">
    <w:abstractNumId w:val="30"/>
  </w:num>
  <w:num w:numId="29">
    <w:abstractNumId w:val="40"/>
  </w:num>
  <w:num w:numId="30">
    <w:abstractNumId w:val="35"/>
  </w:num>
  <w:num w:numId="31">
    <w:abstractNumId w:val="38"/>
  </w:num>
  <w:num w:numId="32">
    <w:abstractNumId w:val="16"/>
  </w:num>
  <w:num w:numId="33">
    <w:abstractNumId w:val="24"/>
  </w:num>
  <w:num w:numId="34">
    <w:abstractNumId w:val="6"/>
  </w:num>
  <w:num w:numId="35">
    <w:abstractNumId w:val="28"/>
  </w:num>
  <w:num w:numId="36">
    <w:abstractNumId w:val="1"/>
  </w:num>
  <w:num w:numId="37">
    <w:abstractNumId w:val="25"/>
  </w:num>
  <w:num w:numId="38">
    <w:abstractNumId w:val="13"/>
  </w:num>
  <w:num w:numId="39">
    <w:abstractNumId w:val="15"/>
  </w:num>
  <w:num w:numId="40">
    <w:abstractNumId w:val="23"/>
  </w:num>
  <w:num w:numId="41">
    <w:abstractNumId w:val="2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proofState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40"/>
    <w:rsid w:val="00030160"/>
    <w:rsid w:val="00032081"/>
    <w:rsid w:val="00056F81"/>
    <w:rsid w:val="00071B68"/>
    <w:rsid w:val="00104865"/>
    <w:rsid w:val="001455FA"/>
    <w:rsid w:val="00175B31"/>
    <w:rsid w:val="00180708"/>
    <w:rsid w:val="001B0470"/>
    <w:rsid w:val="001C0345"/>
    <w:rsid w:val="001C2BBB"/>
    <w:rsid w:val="00200FE7"/>
    <w:rsid w:val="00232652"/>
    <w:rsid w:val="00237278"/>
    <w:rsid w:val="002B79F3"/>
    <w:rsid w:val="003763B1"/>
    <w:rsid w:val="00386A1B"/>
    <w:rsid w:val="00395D78"/>
    <w:rsid w:val="003E423E"/>
    <w:rsid w:val="00406622"/>
    <w:rsid w:val="00462CA0"/>
    <w:rsid w:val="00467492"/>
    <w:rsid w:val="004919FD"/>
    <w:rsid w:val="00496632"/>
    <w:rsid w:val="00496AE0"/>
    <w:rsid w:val="004A5C62"/>
    <w:rsid w:val="004A728E"/>
    <w:rsid w:val="004C6716"/>
    <w:rsid w:val="004F0282"/>
    <w:rsid w:val="005455BF"/>
    <w:rsid w:val="005571BC"/>
    <w:rsid w:val="005E5E54"/>
    <w:rsid w:val="006350E1"/>
    <w:rsid w:val="006416E0"/>
    <w:rsid w:val="0069256C"/>
    <w:rsid w:val="00692BE2"/>
    <w:rsid w:val="00696238"/>
    <w:rsid w:val="006A6857"/>
    <w:rsid w:val="006B616F"/>
    <w:rsid w:val="006D093C"/>
    <w:rsid w:val="006D1E46"/>
    <w:rsid w:val="006D4039"/>
    <w:rsid w:val="006F3430"/>
    <w:rsid w:val="00713D51"/>
    <w:rsid w:val="00746003"/>
    <w:rsid w:val="007B3B25"/>
    <w:rsid w:val="007C425D"/>
    <w:rsid w:val="007D5FD7"/>
    <w:rsid w:val="007E3630"/>
    <w:rsid w:val="008138E6"/>
    <w:rsid w:val="00856930"/>
    <w:rsid w:val="008711F2"/>
    <w:rsid w:val="00875F40"/>
    <w:rsid w:val="008B6A60"/>
    <w:rsid w:val="008C11C8"/>
    <w:rsid w:val="00900C0F"/>
    <w:rsid w:val="00931C58"/>
    <w:rsid w:val="00A07D96"/>
    <w:rsid w:val="00A241F7"/>
    <w:rsid w:val="00A43BD9"/>
    <w:rsid w:val="00A46037"/>
    <w:rsid w:val="00A53F73"/>
    <w:rsid w:val="00A61214"/>
    <w:rsid w:val="00A70450"/>
    <w:rsid w:val="00A73D3C"/>
    <w:rsid w:val="00AE46C6"/>
    <w:rsid w:val="00AF275E"/>
    <w:rsid w:val="00C471A2"/>
    <w:rsid w:val="00C62C17"/>
    <w:rsid w:val="00C6694F"/>
    <w:rsid w:val="00C96B86"/>
    <w:rsid w:val="00CA37A5"/>
    <w:rsid w:val="00CB563F"/>
    <w:rsid w:val="00CE52D4"/>
    <w:rsid w:val="00D17BAB"/>
    <w:rsid w:val="00D72D95"/>
    <w:rsid w:val="00DB0923"/>
    <w:rsid w:val="00DC418C"/>
    <w:rsid w:val="00DD2507"/>
    <w:rsid w:val="00DD5505"/>
    <w:rsid w:val="00E22BFF"/>
    <w:rsid w:val="00E44197"/>
    <w:rsid w:val="00E719F5"/>
    <w:rsid w:val="00EE0D92"/>
    <w:rsid w:val="00EE6380"/>
    <w:rsid w:val="00F6458A"/>
    <w:rsid w:val="00FB51D8"/>
    <w:rsid w:val="00FF2F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55BCC6"/>
  <w15:docId w15:val="{631D51B8-F2A9-42D7-B6FD-0A4C887D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7">
    <w:name w:val="heading 7"/>
    <w:basedOn w:val="Norml"/>
    <w:next w:val="Norml"/>
    <w:link w:val="Cmsor7Char"/>
    <w:qFormat/>
    <w:rsid w:val="00FB51D8"/>
    <w:pPr>
      <w:keepNext/>
      <w:widowControl w:val="0"/>
      <w:autoSpaceDE w:val="0"/>
      <w:autoSpaceDN w:val="0"/>
      <w:adjustRightInd w:val="0"/>
      <w:ind w:left="567" w:hanging="567"/>
      <w:jc w:val="center"/>
      <w:outlineLvl w:val="6"/>
    </w:pPr>
    <w:rPr>
      <w:rFonts w:ascii="H_Zurich BT" w:eastAsia="Times New Roman" w:hAnsi="H_Zurich BT" w:cs="Times New Roman"/>
      <w:b/>
      <w:bCs/>
      <w:sz w:val="28"/>
      <w:szCs w:val="2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43BD9"/>
    <w:pPr>
      <w:tabs>
        <w:tab w:val="center" w:pos="4536"/>
        <w:tab w:val="right" w:pos="9072"/>
      </w:tabs>
    </w:pPr>
  </w:style>
  <w:style w:type="character" w:customStyle="1" w:styleId="lfejChar">
    <w:name w:val="Élőfej Char"/>
    <w:basedOn w:val="Bekezdsalapbettpusa"/>
    <w:link w:val="lfej"/>
    <w:uiPriority w:val="99"/>
    <w:rsid w:val="00A43BD9"/>
  </w:style>
  <w:style w:type="paragraph" w:styleId="llb">
    <w:name w:val="footer"/>
    <w:basedOn w:val="Norml"/>
    <w:link w:val="llbChar"/>
    <w:uiPriority w:val="99"/>
    <w:unhideWhenUsed/>
    <w:rsid w:val="00A43BD9"/>
    <w:pPr>
      <w:tabs>
        <w:tab w:val="center" w:pos="4536"/>
        <w:tab w:val="right" w:pos="9072"/>
      </w:tabs>
    </w:pPr>
  </w:style>
  <w:style w:type="character" w:customStyle="1" w:styleId="llbChar">
    <w:name w:val="Élőláb Char"/>
    <w:basedOn w:val="Bekezdsalapbettpusa"/>
    <w:link w:val="llb"/>
    <w:uiPriority w:val="99"/>
    <w:rsid w:val="00A43BD9"/>
  </w:style>
  <w:style w:type="paragraph" w:styleId="Listaszerbekezds">
    <w:name w:val="List Paragraph"/>
    <w:basedOn w:val="Norml"/>
    <w:uiPriority w:val="34"/>
    <w:qFormat/>
    <w:rsid w:val="00A46037"/>
    <w:pPr>
      <w:ind w:left="720"/>
      <w:contextualSpacing/>
    </w:pPr>
  </w:style>
  <w:style w:type="character" w:styleId="Hiperhivatkozs">
    <w:name w:val="Hyperlink"/>
    <w:basedOn w:val="Bekezdsalapbettpusa"/>
    <w:uiPriority w:val="99"/>
    <w:unhideWhenUsed/>
    <w:rsid w:val="00030160"/>
    <w:rPr>
      <w:color w:val="0563C1" w:themeColor="hyperlink"/>
      <w:u w:val="single"/>
    </w:rPr>
  </w:style>
  <w:style w:type="character" w:customStyle="1" w:styleId="Feloldatlanmegemlts1">
    <w:name w:val="Feloldatlan megemlítés1"/>
    <w:basedOn w:val="Bekezdsalapbettpusa"/>
    <w:uiPriority w:val="99"/>
    <w:semiHidden/>
    <w:unhideWhenUsed/>
    <w:rsid w:val="00030160"/>
    <w:rPr>
      <w:color w:val="605E5C"/>
      <w:shd w:val="clear" w:color="auto" w:fill="E1DFDD"/>
    </w:rPr>
  </w:style>
  <w:style w:type="paragraph" w:styleId="Nincstrkz">
    <w:name w:val="No Spacing"/>
    <w:uiPriority w:val="1"/>
    <w:qFormat/>
    <w:rsid w:val="00EE6380"/>
  </w:style>
  <w:style w:type="character" w:customStyle="1" w:styleId="Cmsor7Char">
    <w:name w:val="Címsor 7 Char"/>
    <w:basedOn w:val="Bekezdsalapbettpusa"/>
    <w:link w:val="Cmsor7"/>
    <w:rsid w:val="00FB51D8"/>
    <w:rPr>
      <w:rFonts w:ascii="H_Zurich BT" w:eastAsia="Times New Roman" w:hAnsi="H_Zurich BT" w:cs="Times New Roman"/>
      <w:b/>
      <w:bCs/>
      <w:sz w:val="28"/>
      <w:szCs w:val="2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AE73-1308-4C73-BBEC-F1ED9689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1997</Words>
  <Characters>13781</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Bokros Attila</dc:creator>
  <cp:lastModifiedBy>farkasm</cp:lastModifiedBy>
  <cp:revision>2</cp:revision>
  <cp:lastPrinted>2023-07-06T10:55:00Z</cp:lastPrinted>
  <dcterms:created xsi:type="dcterms:W3CDTF">2023-07-06T10:57:00Z</dcterms:created>
  <dcterms:modified xsi:type="dcterms:W3CDTF">2023-07-06T10:57:00Z</dcterms:modified>
</cp:coreProperties>
</file>